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702" w:type="dxa"/>
        <w:tblLook w:val="04A0"/>
      </w:tblPr>
      <w:tblGrid>
        <w:gridCol w:w="5400"/>
        <w:gridCol w:w="6120"/>
      </w:tblGrid>
      <w:tr w:rsidR="002D1CC6" w:rsidRPr="00D204F5" w:rsidTr="00D74A7C">
        <w:tc>
          <w:tcPr>
            <w:tcW w:w="5400" w:type="dxa"/>
            <w:shd w:val="clear" w:color="auto" w:fill="auto"/>
          </w:tcPr>
          <w:p w:rsidR="002D1CC6" w:rsidRPr="0081385C" w:rsidRDefault="006D55C3" w:rsidP="00D74A7C">
            <w:pPr>
              <w:jc w:val="cente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01.1pt;margin-top:28.3pt;width:72.75pt;height:0;z-index:251660288" o:connectortype="straight"/>
              </w:pict>
            </w:r>
            <w:r w:rsidR="002D1CC6">
              <w:rPr>
                <w:rFonts w:ascii="Times New Roman" w:hAnsi="Times New Roman"/>
              </w:rPr>
              <w:t>PHÒNG GIÁO DỤC ĐÀO TẠO CỦ CHI</w:t>
            </w:r>
          </w:p>
          <w:p w:rsidR="002D1CC6" w:rsidRPr="00D204F5" w:rsidRDefault="002D1CC6" w:rsidP="00D74A7C">
            <w:pPr>
              <w:jc w:val="center"/>
              <w:rPr>
                <w:rFonts w:ascii="Times New Roman" w:hAnsi="Times New Roman"/>
                <w:b/>
                <w:sz w:val="26"/>
                <w:szCs w:val="26"/>
              </w:rPr>
            </w:pPr>
            <w:r w:rsidRPr="00D204F5">
              <w:rPr>
                <w:rFonts w:ascii="Times New Roman" w:hAnsi="Times New Roman"/>
                <w:b/>
                <w:sz w:val="26"/>
                <w:szCs w:val="26"/>
              </w:rPr>
              <w:t>TRƯỜNG TH LÊ VĂN THẾ</w:t>
            </w:r>
          </w:p>
        </w:tc>
        <w:tc>
          <w:tcPr>
            <w:tcW w:w="6120" w:type="dxa"/>
            <w:shd w:val="clear" w:color="auto" w:fill="auto"/>
          </w:tcPr>
          <w:p w:rsidR="002D1CC6" w:rsidRPr="00D204F5" w:rsidRDefault="002D1CC6" w:rsidP="00D74A7C">
            <w:pPr>
              <w:jc w:val="center"/>
              <w:rPr>
                <w:rFonts w:ascii="Times New Roman" w:hAnsi="Times New Roman"/>
                <w:b/>
              </w:rPr>
            </w:pPr>
            <w:r w:rsidRPr="00D204F5">
              <w:rPr>
                <w:rFonts w:ascii="Times New Roman" w:hAnsi="Times New Roman"/>
                <w:b/>
              </w:rPr>
              <w:t>CỘNG HÒA XÃ HỘI CHỦ NGHĨA VIỆT NAM</w:t>
            </w:r>
          </w:p>
          <w:p w:rsidR="002D1CC6" w:rsidRPr="00D204F5" w:rsidRDefault="006D55C3" w:rsidP="00D74A7C">
            <w:pPr>
              <w:jc w:val="center"/>
              <w:rPr>
                <w:rFonts w:ascii="Times New Roman" w:hAnsi="Times New Roman"/>
                <w:b/>
                <w:sz w:val="26"/>
                <w:szCs w:val="26"/>
              </w:rPr>
            </w:pPr>
            <w:r>
              <w:rPr>
                <w:rFonts w:ascii="Times New Roman" w:hAnsi="Times New Roman"/>
                <w:b/>
                <w:noProof/>
                <w:sz w:val="26"/>
                <w:szCs w:val="26"/>
              </w:rPr>
              <w:pict>
                <v:shape id="_x0000_s1027" type="#_x0000_t32" style="position:absolute;left:0;text-align:left;margin-left:68.85pt;margin-top:12.25pt;width:156pt;height:0;z-index:251661312" o:connectortype="straight"/>
              </w:pict>
            </w:r>
            <w:r w:rsidR="002D1CC6" w:rsidRPr="00D204F5">
              <w:rPr>
                <w:rFonts w:ascii="Times New Roman" w:hAnsi="Times New Roman"/>
                <w:b/>
                <w:sz w:val="26"/>
                <w:szCs w:val="26"/>
              </w:rPr>
              <w:t>Độc lâp – Tự do – Hạnh phúc</w:t>
            </w:r>
          </w:p>
        </w:tc>
      </w:tr>
      <w:tr w:rsidR="002D1CC6" w:rsidRPr="00D204F5" w:rsidTr="00D74A7C">
        <w:tc>
          <w:tcPr>
            <w:tcW w:w="5400" w:type="dxa"/>
            <w:shd w:val="clear" w:color="auto" w:fill="auto"/>
          </w:tcPr>
          <w:p w:rsidR="002D1CC6" w:rsidRPr="00D204F5" w:rsidRDefault="002D1CC6" w:rsidP="00D74A7C">
            <w:pPr>
              <w:jc w:val="center"/>
              <w:rPr>
                <w:rFonts w:ascii="Times New Roman" w:hAnsi="Times New Roman"/>
                <w:b/>
                <w:sz w:val="26"/>
                <w:szCs w:val="26"/>
              </w:rPr>
            </w:pPr>
            <w:r w:rsidRPr="00D204F5">
              <w:rPr>
                <w:rFonts w:ascii="Times New Roman" w:hAnsi="Times New Roman"/>
                <w:b/>
                <w:sz w:val="26"/>
                <w:szCs w:val="26"/>
              </w:rPr>
              <w:t>Số:    /KH-LVT</w:t>
            </w:r>
          </w:p>
        </w:tc>
        <w:tc>
          <w:tcPr>
            <w:tcW w:w="6120" w:type="dxa"/>
            <w:shd w:val="clear" w:color="auto" w:fill="auto"/>
          </w:tcPr>
          <w:p w:rsidR="002D1CC6" w:rsidRPr="00D204F5" w:rsidRDefault="002D1CC6" w:rsidP="00D74A7C">
            <w:pPr>
              <w:jc w:val="center"/>
              <w:rPr>
                <w:rFonts w:ascii="Times New Roman" w:hAnsi="Times New Roman"/>
                <w:b/>
                <w:sz w:val="26"/>
                <w:szCs w:val="26"/>
              </w:rPr>
            </w:pPr>
            <w:r w:rsidRPr="00D204F5">
              <w:rPr>
                <w:rFonts w:ascii="Times New Roman" w:hAnsi="Times New Roman"/>
                <w:b/>
                <w:sz w:val="26"/>
                <w:szCs w:val="26"/>
              </w:rPr>
              <w:t xml:space="preserve">Củ Chi, ngày   </w:t>
            </w:r>
            <w:r>
              <w:rPr>
                <w:rFonts w:ascii="Times New Roman" w:hAnsi="Times New Roman"/>
                <w:b/>
                <w:sz w:val="26"/>
                <w:szCs w:val="26"/>
              </w:rPr>
              <w:t xml:space="preserve">  </w:t>
            </w:r>
            <w:r w:rsidRPr="00D204F5">
              <w:rPr>
                <w:rFonts w:ascii="Times New Roman" w:hAnsi="Times New Roman"/>
                <w:b/>
                <w:sz w:val="26"/>
                <w:szCs w:val="26"/>
              </w:rPr>
              <w:t xml:space="preserve">  tháng  </w:t>
            </w:r>
            <w:r>
              <w:rPr>
                <w:rFonts w:ascii="Times New Roman" w:hAnsi="Times New Roman"/>
                <w:b/>
                <w:sz w:val="26"/>
                <w:szCs w:val="26"/>
              </w:rPr>
              <w:t xml:space="preserve">  </w:t>
            </w:r>
            <w:r w:rsidRPr="00D204F5">
              <w:rPr>
                <w:rFonts w:ascii="Times New Roman" w:hAnsi="Times New Roman"/>
                <w:b/>
                <w:sz w:val="26"/>
                <w:szCs w:val="26"/>
              </w:rPr>
              <w:t xml:space="preserve">  năm 2016</w:t>
            </w:r>
          </w:p>
        </w:tc>
      </w:tr>
    </w:tbl>
    <w:p w:rsidR="002D1CC6" w:rsidRPr="00781AF3" w:rsidRDefault="002D1CC6" w:rsidP="002D1CC6">
      <w:pPr>
        <w:rPr>
          <w:rFonts w:ascii="Times New Roman" w:hAnsi="Times New Roman"/>
          <w:b/>
          <w:sz w:val="28"/>
          <w:szCs w:val="28"/>
        </w:rPr>
      </w:pPr>
    </w:p>
    <w:p w:rsidR="002D1CC6" w:rsidRPr="002B7624" w:rsidRDefault="002D1CC6" w:rsidP="002D1CC6">
      <w:pPr>
        <w:jc w:val="center"/>
        <w:rPr>
          <w:rFonts w:ascii="Times New Roman" w:hAnsi="Times New Roman"/>
          <w:b/>
          <w:sz w:val="28"/>
          <w:szCs w:val="28"/>
        </w:rPr>
      </w:pPr>
      <w:r w:rsidRPr="002B7624">
        <w:rPr>
          <w:rFonts w:ascii="Times New Roman" w:hAnsi="Times New Roman"/>
          <w:b/>
          <w:sz w:val="28"/>
          <w:szCs w:val="28"/>
        </w:rPr>
        <w:t>KẾ HOẠCH</w:t>
      </w:r>
    </w:p>
    <w:p w:rsidR="002D1CC6" w:rsidRPr="002B7624" w:rsidRDefault="002D1CC6" w:rsidP="002D1CC6">
      <w:pPr>
        <w:jc w:val="center"/>
        <w:rPr>
          <w:rFonts w:ascii="Times New Roman" w:hAnsi="Times New Roman"/>
          <w:b/>
          <w:sz w:val="28"/>
          <w:szCs w:val="28"/>
        </w:rPr>
      </w:pPr>
      <w:r>
        <w:rPr>
          <w:rFonts w:ascii="Times New Roman" w:hAnsi="Times New Roman"/>
          <w:b/>
          <w:sz w:val="28"/>
          <w:szCs w:val="28"/>
        </w:rPr>
        <w:t>CÔNG TÁC THÁNG 03/2016</w:t>
      </w:r>
      <w:r w:rsidRPr="002B7624">
        <w:rPr>
          <w:rFonts w:ascii="Times New Roman" w:hAnsi="Times New Roman"/>
          <w:b/>
          <w:sz w:val="28"/>
          <w:szCs w:val="28"/>
        </w:rPr>
        <w:t>.</w:t>
      </w:r>
    </w:p>
    <w:p w:rsidR="002D1CC6" w:rsidRPr="002B7624" w:rsidRDefault="002D1CC6" w:rsidP="002D1CC6">
      <w:pPr>
        <w:jc w:val="center"/>
        <w:rPr>
          <w:rFonts w:ascii="Times New Roman" w:hAnsi="Times New Roman"/>
          <w:b/>
          <w:sz w:val="28"/>
          <w:szCs w:val="28"/>
        </w:rPr>
      </w:pP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Căn cứ kế hoạch số 117/KH-LVT, ngày 09 tháng 09 năm 2015 về kế hoạch thực hiện nhiệm vụ năm học 2015 – 2016 của Trường TH Lê Văn Thế;</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Căn cứ  kế hoạch số 242/KH-LVT, ngày 25 tháng 12 năm 2015 về kế hoạch thực hiện nhiệm vụ học kỳ II năm học 2015 – 2016 của Trường TH Lê Văn Thế;</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Căn cứ tình hình thực tế của đơn vị;</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Trường TH Lê Văn Thế xây dựng kế hoạch thực hiện nhiệm vụ tháng 02 năm học 2015 – 2016 như sau:</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A/ SƠ KẾT CÔNG TÁC THÁNG 02:</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Tiếp tục thực hiện Chỉ thị số 33/2006/ CT-TTg của Thủ tướng Chính phủ về chống tiêu cực và khắc phục bệnh thành tích trong giáo dục; Chỉ thị 03- CT/TU của Thành ủy và Quyết định 172/2006/ QĐ- UBND của Ủy ban Nhân dân thành phố về chấn chỉnh và nâng cao chất lượng, hiệu quả công tác giáo dục- đào tạo trên địa bàn thành phố.</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Tiếp tục thực hiện có hiệu quả cuộc vận động “Học tập và làm theo tấm gương đạo đức Hồ Chí Minh” theo Chỉ thị 06- CT/TW của Bộ Chính trị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Tiếp tục thực hiện chủ đề năm học “Tiếp tục đổi mới phương pháp dạy học và cải cách hành chính toàn ngành”.</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Tăng cường kết hợp</w:t>
      </w:r>
      <w:r w:rsidRPr="00B90B1D">
        <w:rPr>
          <w:rFonts w:ascii="Times New Roman" w:hAnsi="Times New Roman"/>
          <w:b/>
          <w:sz w:val="28"/>
          <w:szCs w:val="28"/>
        </w:rPr>
        <w:t xml:space="preserve"> </w:t>
      </w:r>
      <w:r w:rsidRPr="00B90B1D">
        <w:rPr>
          <w:rFonts w:ascii="Times New Roman" w:hAnsi="Times New Roman"/>
          <w:sz w:val="28"/>
          <w:szCs w:val="28"/>
        </w:rPr>
        <w:t>việc dạy chữ với dạy người</w:t>
      </w:r>
      <w:r w:rsidRPr="00B90B1D">
        <w:rPr>
          <w:rFonts w:ascii="Times New Roman" w:hAnsi="Times New Roman"/>
          <w:b/>
          <w:sz w:val="28"/>
          <w:szCs w:val="28"/>
        </w:rPr>
        <w:t xml:space="preserve">, </w:t>
      </w:r>
      <w:r w:rsidRPr="00B90B1D">
        <w:rPr>
          <w:rFonts w:ascii="Times New Roman" w:hAnsi="Times New Roman"/>
          <w:sz w:val="28"/>
          <w:szCs w:val="28"/>
        </w:rPr>
        <w:t>tập trung đổi mới phương pháp giảng dạy, lồng ghép nội dung cuộc vận động “Học tập và làm theo tấm gương đạo đức Hồ Chí Minh” vào giảng dạy.</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Đẩy mạnh hoạt động ngoại khóa từ đó xây dựng trong học sinh lòng yêu nước, sống có trách nhiệm, kỹ năng sống, tạo chuyển biến tốt trong việc thực hiện nghiêm túc Luật Giao thông.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Kỉ niệm ngày thành lập Đảng Cộng sản Việt Nam (03/02/1930 – 03/02/2016).</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Đón Tết Nguyên đán Bính Thân được tổ chức theo phương châm “đoàn kết, vui tươi, lành mạnh, an toàn và tiết kiệm”</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Tiếp tục thực hiện “Năm 2016- Năm thực hiện nếp sống văn minh đô thị”.</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Biện pháp:</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Tiếp tục quán triệt trong toàn trường thực hiện tốt tinh thần thông báo số 242 -TB/TW của Bộ Chính trị về xây dựng nền giáo dục tiên tiến, mang đậm bản sắc dân tộc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Tổ chức phổ biến đầy đủ kịp thời, nghiêm túc các chủ trương chính sách của Đảng, Nhà nước, của ngành.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lastRenderedPageBreak/>
        <w:t>Tiếp tục thực hiện kế hoạch triển khai cuộc vận động “ Hai không” của ngành với 4 nội dung “ Nói không với tiêu cực trong thi cử và bệnh thành tích , nói không với vi phạm đạo đức nhà giáo và việc cho học sinh không đạt chuẩn lên lớp”</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Tổ chức các hoạt động mừng Đảng, mừng Xuân Bính Thân.</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Thực hiện các chế độ, chính sách và các giải pháp chăm lo đời sống vật chất và tinh thần cho CB-GV-NV trong dịp Tết.</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TPT Đội và GVCN tổ chức các trò chơi dân gian trong các dịp Tết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Tiếp tục thực hiện cuộc vận động “Dân chủ- Kỷ cương- Tình thương- Trách nhiệm” trong toàn trường.</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Tiếp tục thực hiện tốt công tác an toàn trường học, thực hiện “Năm 2016- Năm thực hiện nếp sống văn minh đô thị”, xây dựng ý thức chấp hành các quy định về trật tự, an toàn giao thông, giữ gìn trường lớp xanh, sạch, đẹp với trọng tâm là tăng cường cây xanh, xây dựng công trình vệ sinh sạch đẹp, không xả rác và văn minh trong ứng xử, giao tiếp</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Đơn vị thực hiện các băng rôn, khẩu hiệu treo trước cổng cơ quan, trường học tuyên truyền về kỷ niệm ngày thành lập Đảng Cộng sản Việt Nam. Nội dung khẩu hiệu tuyên truyền: “Chào mừng kỷ niệm 86 năm ngày thành lập Đảng Cộng sản Việt Nam (03/02/1930-03/02/2016)”. </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Thực hiện tặng quà Tết cho học sinh nghèo, GV hưu trí, CB-GV-CNV trong nhà trường. Thực hiện tổng vệ sinh trường lớp.</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Tuyên truyền nhắc nhở CB-GV-CNV và giáo dục học sinh giữ gìn vệ sinh môi trường, an toàn thực phẩm trong dịp tết nhằm hạn chế tối đa xảy ra các vụ ngộ độc thực phẩm, đề phòng dịch tiêu chảy cấp xảy ra; đảm bảo các quy định tuyệt đối về phòng chống cháy nổ; nghiêm chỉnh thực hiện tốt Luật Giao thông.</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 xml:space="preserve">Xử lý nghiêm các trường hợp CB-GV-CNV và học sinh vi phạm pháp luật về trật tự an toàn giao thông. </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Triệt để thực hiện nghiêm lệnh cấm sử dụng các loại pháo. Kiên quyết không để xảy ra tình trạng học sinh sử dụng các loại pháo và các trò chơi gây cháy, nổ tại các trường học.</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Tuyên truyền, nhắc nhở CB-GV-CNV và học sinh không tụ tập đông người trái pháp luật, không tham gia các hoạt động do các thế lực thù địch, phản động kích động, dụ dỗ, lôi kéo; không tham gia các hình thức cờ bạc, không sử dụng các văn hóa phẩm đồi trụy, không sử dụng thuốc lá, rượu bia hoặc các chất gây nghiện khác.</w:t>
      </w:r>
      <w:r w:rsidRPr="00B90B1D">
        <w:rPr>
          <w:rFonts w:ascii="Times New Roman" w:hAnsi="Times New Roman"/>
          <w:sz w:val="28"/>
          <w:szCs w:val="28"/>
        </w:rPr>
        <w:tab/>
        <w:t>Vận động 100% hộ CB-GV-CNV và học sinh treo cờ Tổ quốc trong ngày 03/02/2016(Thành lập Đảng CSVN) và các ngày 07, 08, 09/02 (tức ngày 28, mùng 1, 2, 3 Tết Âm lịch).</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Phân công lịch trực Tết 24/24 và tăng cường công tác kiểm tra trong những ngày trực Tết</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Phối hợp với tổ chức Công đoàn - Đội tổ chức các hoạt động văn hoá-văn nghệ, thể dục- thể thao tham quan cho học sinh toàn trường.</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lastRenderedPageBreak/>
        <w:t>Thông báo đến PHHS về việc tập trung học ở phân hiệu Trảng Lắm. Trả phân hiệu Xóm Mới cho UBND XÃ xây dựng trường MN Trung Lập Hạ.</w:t>
      </w:r>
    </w:p>
    <w:p w:rsidR="002D1CC6" w:rsidRPr="00B90B1D" w:rsidRDefault="002D1CC6" w:rsidP="002D1CC6">
      <w:pPr>
        <w:tabs>
          <w:tab w:val="left" w:pos="540"/>
        </w:tabs>
        <w:spacing w:before="120" w:after="120"/>
        <w:ind w:firstLine="567"/>
        <w:jc w:val="both"/>
        <w:rPr>
          <w:rFonts w:ascii="Times New Roman" w:hAnsi="Times New Roman"/>
          <w:sz w:val="28"/>
          <w:szCs w:val="28"/>
        </w:rPr>
      </w:pPr>
      <w:r w:rsidRPr="00B90B1D">
        <w:rPr>
          <w:rFonts w:ascii="Times New Roman" w:hAnsi="Times New Roman"/>
          <w:sz w:val="28"/>
          <w:szCs w:val="28"/>
        </w:rPr>
        <w:t>Hợp đồng triển khai kế hoạch phổ cập bơi lội HKII năm học 2015 – 2016.</w:t>
      </w:r>
    </w:p>
    <w:p w:rsidR="002D1CC6" w:rsidRPr="00B90B1D" w:rsidRDefault="002D1CC6" w:rsidP="002D1CC6">
      <w:pPr>
        <w:tabs>
          <w:tab w:val="left" w:pos="540"/>
        </w:tabs>
        <w:spacing w:before="120" w:after="120"/>
        <w:ind w:firstLine="567"/>
        <w:jc w:val="both"/>
        <w:rPr>
          <w:rFonts w:ascii="Times New Roman" w:hAnsi="Times New Roman"/>
          <w:b/>
          <w:sz w:val="28"/>
          <w:szCs w:val="28"/>
          <w:lang w:val="pt-BR"/>
        </w:rPr>
      </w:pPr>
      <w:r w:rsidRPr="00B90B1D">
        <w:rPr>
          <w:rFonts w:ascii="Times New Roman" w:hAnsi="Times New Roman"/>
          <w:sz w:val="28"/>
          <w:szCs w:val="28"/>
        </w:rPr>
        <w:t>* Công tác phổ biến pháp luật: Phổ biến chỉ thị 71/2008/CT- BGDĐT ngày 23/12/2008 về tăng cường phối hợp nhà trường gia đình và xã hội trong công tác giáo dục trẻ em, học sinh, sinh viên</w:t>
      </w:r>
    </w:p>
    <w:p w:rsidR="002D1CC6" w:rsidRPr="00B90B1D" w:rsidRDefault="002D1CC6" w:rsidP="002D1CC6">
      <w:pPr>
        <w:spacing w:before="120" w:after="120"/>
        <w:ind w:firstLine="567"/>
        <w:jc w:val="both"/>
        <w:rPr>
          <w:rFonts w:ascii="Times New Roman" w:hAnsi="Times New Roman"/>
          <w:b/>
          <w:sz w:val="28"/>
          <w:szCs w:val="28"/>
        </w:rPr>
      </w:pP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b/>
          <w:sz w:val="28"/>
          <w:szCs w:val="28"/>
        </w:rPr>
        <w:t>* Công tác phổ biến pháp luật:</w:t>
      </w:r>
      <w:r w:rsidRPr="00B90B1D">
        <w:rPr>
          <w:rFonts w:ascii="Times New Roman" w:hAnsi="Times New Roman"/>
          <w:sz w:val="28"/>
          <w:szCs w:val="28"/>
        </w:rPr>
        <w:t xml:space="preserve"> Luật an toàn thực phẩm năm 2010 và các văn bản liên quan.</w:t>
      </w:r>
    </w:p>
    <w:p w:rsidR="002D1CC6" w:rsidRPr="00B90B1D" w:rsidRDefault="002D1CC6" w:rsidP="002D1CC6">
      <w:pPr>
        <w:spacing w:before="120" w:after="120"/>
        <w:ind w:firstLine="567"/>
        <w:jc w:val="both"/>
        <w:rPr>
          <w:rFonts w:ascii="Times New Roman" w:hAnsi="Times New Roman"/>
          <w:bCs/>
          <w:sz w:val="28"/>
          <w:szCs w:val="28"/>
        </w:rPr>
      </w:pPr>
      <w:r w:rsidRPr="00B90B1D">
        <w:rPr>
          <w:rFonts w:ascii="Times New Roman" w:hAnsi="Times New Roman"/>
          <w:bCs/>
          <w:sz w:val="28"/>
          <w:szCs w:val="28"/>
        </w:rPr>
        <w:t>2. Công tác quản lý:</w:t>
      </w:r>
    </w:p>
    <w:p w:rsidR="002D1CC6" w:rsidRPr="00B90B1D" w:rsidRDefault="002D1CC6" w:rsidP="002D1CC6">
      <w:pPr>
        <w:numPr>
          <w:ilvl w:val="1"/>
          <w:numId w:val="7"/>
        </w:numPr>
        <w:spacing w:before="120" w:after="120"/>
        <w:ind w:firstLine="567"/>
        <w:jc w:val="both"/>
        <w:rPr>
          <w:rFonts w:ascii="Times New Roman" w:hAnsi="Times New Roman"/>
          <w:b/>
          <w:bCs/>
          <w:sz w:val="28"/>
          <w:szCs w:val="28"/>
        </w:rPr>
      </w:pPr>
      <w:r w:rsidRPr="00B90B1D">
        <w:rPr>
          <w:rFonts w:ascii="Times New Roman" w:hAnsi="Times New Roman"/>
          <w:bCs/>
          <w:sz w:val="28"/>
          <w:szCs w:val="28"/>
        </w:rPr>
        <w:t>Xây dựng và triển khai kế hoạch:</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color w:val="0000FF"/>
          <w:sz w:val="28"/>
          <w:szCs w:val="28"/>
        </w:rPr>
        <w:t xml:space="preserve">- </w:t>
      </w:r>
      <w:r w:rsidRPr="00B90B1D">
        <w:rPr>
          <w:rFonts w:ascii="Times New Roman" w:hAnsi="Times New Roman"/>
          <w:color w:val="0000FF"/>
          <w:sz w:val="28"/>
          <w:szCs w:val="28"/>
        </w:rPr>
        <w:t>Thực hiện theo kế hoạch chuyên môn từ tuần 19 đến tuần 24.</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xml:space="preserve">- Kiểm tra giáo viên theo kế hoạch. </w:t>
      </w:r>
    </w:p>
    <w:p w:rsidR="00D74A7C" w:rsidRPr="00B90B1D" w:rsidRDefault="00D74A7C" w:rsidP="00D74A7C">
      <w:pPr>
        <w:pStyle w:val="ListParagraph"/>
        <w:ind w:left="375" w:firstLine="567"/>
        <w:jc w:val="both"/>
        <w:rPr>
          <w:rFonts w:ascii="Times New Roman" w:hAnsi="Times New Roman"/>
          <w:color w:val="0000FF"/>
          <w:sz w:val="28"/>
          <w:szCs w:val="28"/>
        </w:rPr>
      </w:pPr>
      <w:r w:rsidRPr="00B90B1D">
        <w:rPr>
          <w:rFonts w:ascii="Times New Roman" w:hAnsi="Times New Roman"/>
          <w:color w:val="0000FF"/>
          <w:sz w:val="28"/>
          <w:szCs w:val="28"/>
        </w:rPr>
        <w:t>- Thực hiện kế hoạch kiểm tra. Báo cáo công tác chuyên môn, công tác kiểm tra theo yêu cầu.</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Tổ chức thi thực hành và họp xét bình chọn giáo viên chủ nhiệm giỏi năm học 2015-2016.</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Thực hiện báo cáo sơ kết và các biểu mẫu thống kê  Kiểm tra định kỳ lần 1.</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Họp HĐSP tháng 02/2016.</w:t>
      </w:r>
    </w:p>
    <w:p w:rsidR="00D74A7C" w:rsidRPr="00B90B1D" w:rsidRDefault="00D74A7C" w:rsidP="00D74A7C">
      <w:pPr>
        <w:pStyle w:val="ListParagraph"/>
        <w:ind w:left="375" w:firstLine="567"/>
        <w:jc w:val="both"/>
        <w:rPr>
          <w:rFonts w:ascii="Times New Roman" w:hAnsi="Times New Roman"/>
          <w:color w:val="0000FF"/>
          <w:sz w:val="28"/>
          <w:szCs w:val="28"/>
        </w:rPr>
      </w:pPr>
      <w:r w:rsidRPr="00B90B1D">
        <w:rPr>
          <w:rFonts w:ascii="Times New Roman" w:hAnsi="Times New Roman"/>
          <w:color w:val="0000FF"/>
          <w:sz w:val="28"/>
          <w:szCs w:val="28"/>
        </w:rPr>
        <w:t>- Thực hiện công tác chuyên môn tháng  2 năm 2016, ổn định công tác trước và sau Tết Nguyên Đán (Bính Thân).</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Tổ chức đánh giá rút kinh nghiệm kết quả Kiểm tra định kỳ lần 1.</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Tổ chức thao giảng cấp trường (theo kế hoạch)</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xml:space="preserve">- Thực hiện chương trình Học kỳ II. </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Giáo viên đăng ký CS TĐCS hoàn tất sáng kiến kinh nghiệm năm 2015-2016 và nộp về PGD.</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xml:space="preserve">- Tổ chức hoạt động ngoài giờ lên lớp: vệ sinh trường, lớp. </w:t>
      </w:r>
    </w:p>
    <w:p w:rsidR="00D74A7C" w:rsidRPr="00B90B1D" w:rsidRDefault="00D74A7C" w:rsidP="00D74A7C">
      <w:pPr>
        <w:spacing w:before="60" w:after="60"/>
        <w:ind w:right="-43" w:firstLine="567"/>
        <w:jc w:val="both"/>
        <w:rPr>
          <w:rFonts w:ascii="Times New Roman" w:hAnsi="Times New Roman"/>
          <w:b/>
          <w:color w:val="0000FF"/>
          <w:sz w:val="28"/>
          <w:szCs w:val="28"/>
        </w:rPr>
      </w:pPr>
      <w:r w:rsidRPr="00B90B1D">
        <w:rPr>
          <w:rFonts w:ascii="Times New Roman" w:hAnsi="Times New Roman"/>
          <w:b/>
          <w:color w:val="0000FF"/>
          <w:sz w:val="28"/>
          <w:szCs w:val="28"/>
        </w:rPr>
        <w:t xml:space="preserve">2. Hồ sơ sổ sách: </w:t>
      </w:r>
    </w:p>
    <w:p w:rsidR="00D74A7C" w:rsidRPr="00B90B1D" w:rsidRDefault="00D74A7C" w:rsidP="00D74A7C">
      <w:pPr>
        <w:pStyle w:val="ListParagraph"/>
        <w:spacing w:before="60" w:after="60"/>
        <w:ind w:left="375" w:right="-43" w:firstLine="567"/>
        <w:jc w:val="both"/>
        <w:rPr>
          <w:rFonts w:ascii="Times New Roman" w:hAnsi="Times New Roman"/>
          <w:color w:val="0000FF"/>
          <w:sz w:val="28"/>
          <w:szCs w:val="28"/>
        </w:rPr>
      </w:pPr>
      <w:r w:rsidRPr="00B90B1D">
        <w:rPr>
          <w:rFonts w:ascii="Times New Roman" w:hAnsi="Times New Roman"/>
          <w:color w:val="0000FF"/>
          <w:sz w:val="28"/>
          <w:szCs w:val="28"/>
        </w:rPr>
        <w:t>- Thực hiện kiểm tra hồ sơ chuyên môn theo kế hoạch.</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Thu nhận kế hoạch BDTX năm 2015-2016 của cá nhân và tổ khối.</w:t>
      </w:r>
    </w:p>
    <w:p w:rsidR="00D74A7C" w:rsidRPr="00B90B1D" w:rsidRDefault="00D74A7C" w:rsidP="00D74A7C">
      <w:pPr>
        <w:spacing w:before="60" w:after="60"/>
        <w:ind w:right="-43" w:firstLine="567"/>
        <w:jc w:val="both"/>
        <w:rPr>
          <w:rFonts w:ascii="Times New Roman" w:hAnsi="Times New Roman"/>
          <w:b/>
          <w:color w:val="0000FF"/>
          <w:sz w:val="28"/>
          <w:szCs w:val="28"/>
        </w:rPr>
      </w:pPr>
      <w:r w:rsidRPr="00B90B1D">
        <w:rPr>
          <w:rFonts w:ascii="Times New Roman" w:hAnsi="Times New Roman"/>
          <w:b/>
          <w:color w:val="0000FF"/>
          <w:sz w:val="28"/>
          <w:szCs w:val="28"/>
        </w:rPr>
        <w:t>3. Công tác kiểm tra:</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Kiểm tra giáo viên theo kế hoạch kiểm tra nội bộ. (04 giáo viên- Cô Phỉ chưa thực hiện do mới nhận lớp - sẽ  thực hiện và kiểm tra ở tháng 3)</w:t>
      </w:r>
    </w:p>
    <w:p w:rsidR="00D74A7C" w:rsidRPr="00B90B1D" w:rsidRDefault="00D74A7C" w:rsidP="00D74A7C">
      <w:pPr>
        <w:spacing w:before="60" w:after="60"/>
        <w:ind w:right="-43" w:firstLine="567"/>
        <w:jc w:val="both"/>
        <w:rPr>
          <w:rFonts w:ascii="Times New Roman" w:hAnsi="Times New Roman"/>
          <w:b/>
          <w:i/>
          <w:color w:val="0000FF"/>
          <w:sz w:val="28"/>
          <w:szCs w:val="28"/>
        </w:rPr>
      </w:pPr>
      <w:r w:rsidRPr="00B90B1D">
        <w:rPr>
          <w:rFonts w:ascii="Times New Roman" w:hAnsi="Times New Roman"/>
          <w:b/>
          <w:i/>
          <w:color w:val="0000FF"/>
          <w:sz w:val="28"/>
          <w:szCs w:val="28"/>
        </w:rPr>
        <w:t>* Ưu điểm:</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Giáo viện thực hiện tốt ngày giờ công.</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Thực hiện tốt quy chế chuyên môn.</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Soạn KHD-H đảm bảo nội dung phân phối chương trình và TKB.</w:t>
      </w:r>
    </w:p>
    <w:p w:rsidR="00D74A7C" w:rsidRPr="00B90B1D" w:rsidRDefault="00D74A7C" w:rsidP="00D74A7C">
      <w:pPr>
        <w:spacing w:before="60" w:after="60"/>
        <w:ind w:right="-43" w:firstLine="567"/>
        <w:jc w:val="both"/>
        <w:rPr>
          <w:rFonts w:ascii="Times New Roman" w:hAnsi="Times New Roman"/>
          <w:b/>
          <w:i/>
          <w:color w:val="0000FF"/>
          <w:sz w:val="28"/>
          <w:szCs w:val="28"/>
        </w:rPr>
      </w:pPr>
      <w:r w:rsidRPr="00B90B1D">
        <w:rPr>
          <w:rFonts w:ascii="Times New Roman" w:hAnsi="Times New Roman"/>
          <w:b/>
          <w:i/>
          <w:color w:val="0000FF"/>
          <w:sz w:val="28"/>
          <w:szCs w:val="28"/>
        </w:rPr>
        <w:t>* Tồn tại:</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Củng cố hơn nữa nề nếp xếp hàng ra vào lớp và hát đầu giờ. Khi nghe tiếng trống nhắc nhở học sinh khẩn trương xếp hàng vào lớp.</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lastRenderedPageBreak/>
        <w:t>- Cần theo dõi và nhắc nhở học sinh về các hoạt động vui chơi, trò chơi cũng như biết giữ vệ sinh khi tham gia trò chơi.</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KHD-H cần nộp đúng thời gian, đúng tuần, trình bày hợp lý và phải được TTCM duyệt hằng tuần (Khung duyệt của TTCM bên trái, khung duyệt của BGH bên phải)</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xml:space="preserve"> Bài soạn cần giảm tải theo văn bản 5842/BGDĐT-VP ngày 01 tháng 09 năm 2011 của Bộ Giáo dục và Đào tạo.</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Sổ chủ nhiệm bổ sung chủ đề, thời gian tháng. Nhật ký cần bổ sung phong phú hơn, thời gian ghi nhật ký tương ứng với thời gian của kế hoạch tuần.</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Nhập điểm: Thầy Đạt chưa cập nhật nhận xét của khối 3,4,5.Cô Gái chưa nhập nhận xét của lớp 2/2 và 2/3. Cô Thu Vân bổ sung nhận xét hằng tháng cho đủ tối thiểu 30 %/ lớp.</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Trừ ngày họp tổ chuyên môn thì tất cả hồ sơ như: báo bài, kế hoạch, nghị quyết phải luôn để ở văn phòng. Riêng báo bài thống nhất thực hiện trên máy và cuối mỗi tuần phải có chữ ký của TTCM.</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Trang phục: còn một số giáo viên chưa thực hiện đúng trang phục đến lớp theo quy định (phân hiệu Trảng Lắm)</w:t>
      </w:r>
    </w:p>
    <w:p w:rsidR="00D74A7C" w:rsidRPr="00B90B1D" w:rsidRDefault="00D74A7C" w:rsidP="00D74A7C">
      <w:pPr>
        <w:spacing w:before="60" w:after="60"/>
        <w:ind w:right="-43" w:firstLine="567"/>
        <w:jc w:val="both"/>
        <w:rPr>
          <w:rFonts w:ascii="Times New Roman" w:hAnsi="Times New Roman"/>
          <w:b/>
          <w:color w:val="0000FF"/>
          <w:sz w:val="28"/>
          <w:szCs w:val="28"/>
        </w:rPr>
      </w:pPr>
      <w:r w:rsidRPr="00B90B1D">
        <w:rPr>
          <w:rFonts w:ascii="Times New Roman" w:hAnsi="Times New Roman"/>
          <w:b/>
          <w:color w:val="0000FF"/>
          <w:sz w:val="28"/>
          <w:szCs w:val="28"/>
        </w:rPr>
        <w:t>4. Giải pháp:</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Chỉ đạo giáo viên theo dõi, nhắc nhở học sinh thực hiện xếp hàng ra vào lớp khẩn trương, nhanh nhẹn  hơn nữa. Theo dõi học sinh giờ ra chơi xem các hoạt động vui chơi có mang tính giáo dục hay nguy hiểm không.</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Chỉ đạo các TTCM sinh hoạt tổ khối các vấn đề còn tồn tại và kịp thời khắc phục.</w:t>
      </w:r>
    </w:p>
    <w:p w:rsidR="00D74A7C" w:rsidRPr="00B90B1D" w:rsidRDefault="00D74A7C" w:rsidP="00D74A7C">
      <w:pPr>
        <w:spacing w:before="60" w:after="60"/>
        <w:ind w:right="-43" w:firstLine="567"/>
        <w:jc w:val="both"/>
        <w:rPr>
          <w:rFonts w:ascii="Times New Roman" w:hAnsi="Times New Roman"/>
          <w:color w:val="0000FF"/>
          <w:sz w:val="28"/>
          <w:szCs w:val="28"/>
        </w:rPr>
      </w:pPr>
      <w:r w:rsidRPr="00B90B1D">
        <w:rPr>
          <w:rFonts w:ascii="Times New Roman" w:hAnsi="Times New Roman"/>
          <w:color w:val="0000FF"/>
          <w:sz w:val="28"/>
          <w:szCs w:val="28"/>
        </w:rPr>
        <w:t>- Sinh hoạt các văn bản, thông tư quy định trong các buổi sinh hoạt chuyên môn,đồng thời có những phản ánh, trao đổi để giải quyết kịp thời những vướng mắc trong quá trình thực hiện văn bản chỉ đạo về chuyên môn.</w:t>
      </w:r>
    </w:p>
    <w:p w:rsidR="00D74A7C" w:rsidRPr="00B90B1D" w:rsidRDefault="00D74A7C" w:rsidP="00D74A7C">
      <w:pPr>
        <w:spacing w:before="60" w:after="60"/>
        <w:ind w:right="-43" w:firstLine="567"/>
        <w:jc w:val="both"/>
        <w:rPr>
          <w:color w:val="0000FF"/>
          <w:sz w:val="28"/>
          <w:szCs w:val="28"/>
        </w:rPr>
      </w:pPr>
      <w:r w:rsidRPr="00B90B1D">
        <w:rPr>
          <w:rFonts w:ascii="Times New Roman" w:hAnsi="Times New Roman"/>
          <w:color w:val="0000FF"/>
          <w:sz w:val="28"/>
          <w:szCs w:val="28"/>
        </w:rPr>
        <w:t>- Tham gia phong trào: còn một số giáo viên chưa nhiệt tình tham gia cổ động phong trào (Hội thao nữ 20/11, Hội thi trang trí mai, đào và văn nghệ xã</w:t>
      </w:r>
      <w:r w:rsidRPr="00B90B1D">
        <w:rPr>
          <w:rFonts w:cs="VNI-Times"/>
          <w:color w:val="0000FF"/>
          <w:sz w:val="28"/>
          <w:szCs w:val="28"/>
        </w:rPr>
        <w:t xml:space="preserve"> TLH</w:t>
      </w:r>
      <w:r w:rsidRPr="00B90B1D">
        <w:rPr>
          <w:color w:val="0000FF"/>
          <w:sz w:val="28"/>
          <w:szCs w:val="28"/>
        </w:rPr>
        <w:t>)</w:t>
      </w:r>
    </w:p>
    <w:p w:rsidR="00D74A7C" w:rsidRPr="00B90B1D" w:rsidRDefault="00D74A7C" w:rsidP="00D74A7C">
      <w:pPr>
        <w:spacing w:before="120" w:after="120"/>
        <w:jc w:val="both"/>
        <w:rPr>
          <w:rFonts w:ascii="Times New Roman" w:hAnsi="Times New Roman"/>
          <w:b/>
          <w:bCs/>
          <w:sz w:val="28"/>
          <w:szCs w:val="28"/>
        </w:rPr>
      </w:pP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2.2 Ban hành quyết định:</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Quyết đinh về phân công giáo viên daỵ lớp và giáo viên bộ môn nhạc dạy thay thế cho giáo viên về hưu, số 01/QĐ-LVT, ngày 25/01/2016.</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Quyết định công nhận và khen thưởng giáo viên chủ nhiệm lớp giỏi năm học 2015 – 2016, số 02/QĐ-LVT, ngày 25/01/2016.</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Quyết định công nhận khen thưởng giáo viên dạy giỏi năm học 2015 – 2016, số 03/QĐ-LVT, ngày 25/01/2016.</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 xml:space="preserve">2.3 Các báo cáo thực hiên </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Tờ trình v/v tốt chức học tập quán triệt Nghị quyết Đại hội đại biểu biểu đảng bộ lần thứ X nhiệm kỳ 2015 – 2020 và chương trình hành động của Trường TH Lê Văn Thế, ngày 27/01/2016.</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2.4 Các hoạt động khác:</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lastRenderedPageBreak/>
        <w:t>- SHDC: tuyên truyền an toàn giao thông trong dịp Tết Bính Thân.</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Họp giao ban ban giám hiệu, họp giao ban xã.</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3. Công tác bộ phận:</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3.1 Công tác kế toán</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Thu tiền năm học 02/2016</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Đối chiếu tiền gởi tháng 01/2015</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Chuyển lương và các khoản phụ cấp tháng 1,2 năm 2016</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Cập nhật sổ sách tháng 02/2016</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Nâng lương thường xuyên tháng 02/2016</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Báo cáo PMIS tháng 02 năm 2016</w:t>
      </w:r>
    </w:p>
    <w:p w:rsidR="00E027EE" w:rsidRPr="00B90B1D" w:rsidRDefault="00E027EE" w:rsidP="00E027EE">
      <w:pPr>
        <w:spacing w:line="360" w:lineRule="auto"/>
        <w:ind w:left="360"/>
        <w:jc w:val="both"/>
        <w:rPr>
          <w:rFonts w:ascii="Times New Roman" w:hAnsi="Times New Roman"/>
          <w:sz w:val="28"/>
          <w:szCs w:val="28"/>
        </w:rPr>
      </w:pPr>
      <w:r w:rsidRPr="00B90B1D">
        <w:rPr>
          <w:rFonts w:ascii="Times New Roman" w:hAnsi="Times New Roman"/>
          <w:sz w:val="28"/>
          <w:szCs w:val="28"/>
        </w:rPr>
        <w:t>Thực hiện báo cáo khi có văn bản của cấp trên</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b/>
          <w:sz w:val="28"/>
          <w:szCs w:val="28"/>
        </w:rPr>
        <w:t>3.2 Công tác thư viện – thiết bị</w:t>
      </w:r>
      <w:r w:rsidRPr="00B90B1D">
        <w:rPr>
          <w:rFonts w:ascii="Times New Roman" w:hAnsi="Times New Roman"/>
          <w:sz w:val="28"/>
          <w:szCs w:val="28"/>
        </w:rPr>
        <w:t>:</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Tuyên truyền giới thiệu sách </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Thực hiện xử lý kỹ thuật sách, báo, tài liệu, xây dựng tủ sách giáo dục </w:t>
      </w:r>
      <w:r w:rsidRPr="00B90B1D">
        <w:rPr>
          <w:rFonts w:ascii="Times New Roman" w:hAnsi="Times New Roman" w:hint="eastAsia"/>
          <w:sz w:val="28"/>
          <w:szCs w:val="28"/>
        </w:rPr>
        <w:t>đ</w:t>
      </w:r>
      <w:r w:rsidRPr="00B90B1D">
        <w:rPr>
          <w:rFonts w:ascii="Times New Roman" w:hAnsi="Times New Roman"/>
          <w:sz w:val="28"/>
          <w:szCs w:val="28"/>
        </w:rPr>
        <w:t xml:space="preserve">ạo </w:t>
      </w:r>
      <w:r w:rsidRPr="00B90B1D">
        <w:rPr>
          <w:rFonts w:ascii="Times New Roman" w:hAnsi="Times New Roman" w:hint="eastAsia"/>
          <w:sz w:val="28"/>
          <w:szCs w:val="28"/>
        </w:rPr>
        <w:t>đ</w:t>
      </w:r>
      <w:r w:rsidRPr="00B90B1D">
        <w:rPr>
          <w:rFonts w:ascii="Times New Roman" w:hAnsi="Times New Roman"/>
          <w:sz w:val="28"/>
          <w:szCs w:val="28"/>
        </w:rPr>
        <w:t>ức, tủ sách pháp luật.</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S</w:t>
      </w:r>
      <w:r w:rsidRPr="00B90B1D">
        <w:rPr>
          <w:rFonts w:ascii="Times New Roman" w:hAnsi="Times New Roman" w:hint="eastAsia"/>
          <w:sz w:val="28"/>
          <w:szCs w:val="28"/>
        </w:rPr>
        <w:t>ư</w:t>
      </w:r>
      <w:r w:rsidRPr="00B90B1D">
        <w:rPr>
          <w:rFonts w:ascii="Times New Roman" w:hAnsi="Times New Roman"/>
          <w:sz w:val="28"/>
          <w:szCs w:val="28"/>
        </w:rPr>
        <w:t>u tầm tài liệu phục vụ công tác giảng dạy nhà tr</w:t>
      </w:r>
      <w:r w:rsidRPr="00B90B1D">
        <w:rPr>
          <w:rFonts w:ascii="Times New Roman" w:hAnsi="Times New Roman" w:hint="eastAsia"/>
          <w:sz w:val="28"/>
          <w:szCs w:val="28"/>
        </w:rPr>
        <w:t>ư</w:t>
      </w:r>
      <w:r w:rsidRPr="00B90B1D">
        <w:rPr>
          <w:rFonts w:ascii="Times New Roman" w:hAnsi="Times New Roman"/>
          <w:sz w:val="28"/>
          <w:szCs w:val="28"/>
        </w:rPr>
        <w:t>ờng.</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Phát </w:t>
      </w:r>
      <w:r w:rsidRPr="00B90B1D">
        <w:rPr>
          <w:rFonts w:ascii="Times New Roman" w:hAnsi="Times New Roman" w:hint="eastAsia"/>
          <w:sz w:val="28"/>
          <w:szCs w:val="28"/>
        </w:rPr>
        <w:t>đ</w:t>
      </w:r>
      <w:r w:rsidRPr="00B90B1D">
        <w:rPr>
          <w:rFonts w:ascii="Times New Roman" w:hAnsi="Times New Roman"/>
          <w:sz w:val="28"/>
          <w:szCs w:val="28"/>
        </w:rPr>
        <w:t xml:space="preserve">ộng phong trào </w:t>
      </w:r>
      <w:r w:rsidRPr="00B90B1D">
        <w:rPr>
          <w:rFonts w:ascii="Times New Roman" w:hAnsi="Times New Roman" w:hint="eastAsia"/>
          <w:sz w:val="28"/>
          <w:szCs w:val="28"/>
        </w:rPr>
        <w:t>đ</w:t>
      </w:r>
      <w:r w:rsidRPr="00B90B1D">
        <w:rPr>
          <w:rFonts w:ascii="Times New Roman" w:hAnsi="Times New Roman"/>
          <w:sz w:val="28"/>
          <w:szCs w:val="28"/>
        </w:rPr>
        <w:t>ọc sách trong giáo viên và học sinh.</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Sinh hoạt cụm </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Bổ sung thiết bị theo quy </w:t>
      </w:r>
      <w:r w:rsidRPr="00B90B1D">
        <w:rPr>
          <w:rFonts w:ascii="Times New Roman" w:hAnsi="Times New Roman" w:hint="eastAsia"/>
          <w:sz w:val="28"/>
          <w:szCs w:val="28"/>
        </w:rPr>
        <w:t>đ</w:t>
      </w:r>
      <w:r w:rsidRPr="00B90B1D">
        <w:rPr>
          <w:rFonts w:ascii="Times New Roman" w:hAnsi="Times New Roman"/>
          <w:sz w:val="28"/>
          <w:szCs w:val="28"/>
        </w:rPr>
        <w:t>ịnh.</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Thống kê danh mục </w:t>
      </w:r>
      <w:r w:rsidRPr="00B90B1D">
        <w:rPr>
          <w:rFonts w:ascii="Times New Roman" w:hAnsi="Times New Roman" w:hint="eastAsia"/>
          <w:sz w:val="28"/>
          <w:szCs w:val="28"/>
        </w:rPr>
        <w:t>Đ</w:t>
      </w:r>
      <w:r w:rsidRPr="00B90B1D">
        <w:rPr>
          <w:rFonts w:ascii="Times New Roman" w:hAnsi="Times New Roman"/>
          <w:sz w:val="28"/>
          <w:szCs w:val="28"/>
        </w:rPr>
        <w:t>DDH phục vụ giảng dạy.</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Kiểm kê </w:t>
      </w:r>
      <w:r w:rsidRPr="00B90B1D">
        <w:rPr>
          <w:rFonts w:ascii="Times New Roman" w:hAnsi="Times New Roman" w:hint="eastAsia"/>
          <w:sz w:val="28"/>
          <w:szCs w:val="28"/>
        </w:rPr>
        <w:t>Đ</w:t>
      </w:r>
      <w:r w:rsidRPr="00B90B1D">
        <w:rPr>
          <w:rFonts w:ascii="Times New Roman" w:hAnsi="Times New Roman"/>
          <w:sz w:val="28"/>
          <w:szCs w:val="28"/>
        </w:rPr>
        <w:t>DDH trên lớp.</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Làm các sổ thiết bị theo quy </w:t>
      </w:r>
      <w:r w:rsidRPr="00B90B1D">
        <w:rPr>
          <w:rFonts w:ascii="Times New Roman" w:hAnsi="Times New Roman" w:hint="eastAsia"/>
          <w:sz w:val="28"/>
          <w:szCs w:val="28"/>
        </w:rPr>
        <w:t>đ</w:t>
      </w:r>
      <w:r w:rsidRPr="00B90B1D">
        <w:rPr>
          <w:rFonts w:ascii="Times New Roman" w:hAnsi="Times New Roman"/>
          <w:sz w:val="28"/>
          <w:szCs w:val="28"/>
        </w:rPr>
        <w:t>ịnh.</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Sắp sếp các loại sách báo, tập chí, thiết bị ở c</w:t>
      </w:r>
      <w:r w:rsidRPr="00B90B1D">
        <w:rPr>
          <w:rFonts w:ascii="Times New Roman" w:hAnsi="Times New Roman" w:hint="eastAsia"/>
          <w:sz w:val="28"/>
          <w:szCs w:val="28"/>
        </w:rPr>
        <w:t>ơ</w:t>
      </w:r>
      <w:r w:rsidRPr="00B90B1D">
        <w:rPr>
          <w:rFonts w:ascii="Times New Roman" w:hAnsi="Times New Roman"/>
          <w:sz w:val="28"/>
          <w:szCs w:val="28"/>
        </w:rPr>
        <w:t xml:space="preserve"> sở mới.</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3.3 Công tác YTHĐ</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Thu tiền BHYT. Chăm sóc các em học sinh. dạy nha học đ</w:t>
      </w:r>
      <w:r w:rsidRPr="00B90B1D">
        <w:rPr>
          <w:rFonts w:ascii="Times New Roman" w:hAnsi="Times New Roman" w:hint="eastAsia"/>
          <w:sz w:val="28"/>
          <w:szCs w:val="28"/>
        </w:rPr>
        <w:t>ư</w:t>
      </w:r>
      <w:r w:rsidRPr="00B90B1D">
        <w:rPr>
          <w:rFonts w:ascii="Times New Roman" w:hAnsi="Times New Roman"/>
          <w:sz w:val="28"/>
          <w:szCs w:val="28"/>
        </w:rPr>
        <w:t>ờng</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3.4 Bộ phận văn thư – học vụ:</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Học vụ:</w:t>
      </w:r>
    </w:p>
    <w:p w:rsidR="00D74A7C" w:rsidRPr="00B90B1D" w:rsidRDefault="002D1CC6" w:rsidP="00D74A7C">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xml:space="preserve"> </w:t>
      </w:r>
      <w:r w:rsidR="00D74A7C" w:rsidRPr="00B90B1D">
        <w:rPr>
          <w:rFonts w:ascii="Times New Roman" w:hAnsi="Times New Roman"/>
          <w:sz w:val="28"/>
          <w:szCs w:val="28"/>
        </w:rPr>
        <w:t>- Cập nhật kịp thời văn vản đi đến.</w:t>
      </w:r>
    </w:p>
    <w:p w:rsidR="00D74A7C" w:rsidRPr="00B90B1D" w:rsidRDefault="00D74A7C" w:rsidP="00D74A7C">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Soạn thảo, nộp văn bản khi có chỉ đạo cấp trên.</w:t>
      </w:r>
    </w:p>
    <w:p w:rsidR="00D74A7C" w:rsidRPr="00B90B1D" w:rsidRDefault="00D74A7C" w:rsidP="00D74A7C">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Bảo quản sử dụng con dấu.</w:t>
      </w:r>
    </w:p>
    <w:p w:rsidR="00D74A7C"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lastRenderedPageBreak/>
        <w:t xml:space="preserve">Cập nhật tỉ số học sinh chuyển đi, đến. </w:t>
      </w:r>
    </w:p>
    <w:p w:rsidR="002D1CC6" w:rsidRPr="00B90B1D" w:rsidRDefault="00D74A7C" w:rsidP="002D1CC6">
      <w:pPr>
        <w:spacing w:before="120" w:after="120"/>
        <w:ind w:firstLine="567"/>
        <w:jc w:val="both"/>
        <w:rPr>
          <w:rFonts w:ascii="Times New Roman" w:hAnsi="Times New Roman"/>
          <w:b/>
          <w:bCs/>
          <w:sz w:val="28"/>
          <w:szCs w:val="28"/>
        </w:rPr>
      </w:pPr>
      <w:r w:rsidRPr="00B90B1D">
        <w:rPr>
          <w:rFonts w:ascii="Times New Roman" w:hAnsi="Times New Roman"/>
          <w:sz w:val="28"/>
          <w:szCs w:val="28"/>
        </w:rPr>
        <w:t>3</w:t>
      </w:r>
      <w:r w:rsidR="002D1CC6" w:rsidRPr="00B90B1D">
        <w:rPr>
          <w:rFonts w:ascii="Times New Roman" w:hAnsi="Times New Roman"/>
          <w:b/>
          <w:bCs/>
          <w:sz w:val="28"/>
          <w:szCs w:val="28"/>
        </w:rPr>
        <w:t>.5 Bộ phận phổ cập giáo dục:</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 xml:space="preserve">Tiếp tục </w:t>
      </w:r>
      <w:r w:rsidRPr="00B90B1D">
        <w:rPr>
          <w:rFonts w:ascii="Times New Roman" w:hAnsi="Times New Roman" w:hint="eastAsia"/>
          <w:sz w:val="28"/>
          <w:szCs w:val="28"/>
        </w:rPr>
        <w:t>đ</w:t>
      </w:r>
      <w:r w:rsidRPr="00B90B1D">
        <w:rPr>
          <w:rFonts w:ascii="Times New Roman" w:hAnsi="Times New Roman"/>
          <w:sz w:val="28"/>
          <w:szCs w:val="28"/>
        </w:rPr>
        <w:t>iều chỉnh thống kê</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Kiểm tra phòng giáo dục</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Cập nhật hồ s</w:t>
      </w:r>
      <w:r w:rsidRPr="00B90B1D">
        <w:rPr>
          <w:rFonts w:ascii="Times New Roman" w:hAnsi="Times New Roman" w:hint="eastAsia"/>
          <w:sz w:val="28"/>
          <w:szCs w:val="28"/>
        </w:rPr>
        <w:t>ơ</w:t>
      </w:r>
      <w:r w:rsidRPr="00B90B1D">
        <w:rPr>
          <w:rFonts w:ascii="Times New Roman" w:hAnsi="Times New Roman"/>
          <w:sz w:val="28"/>
          <w:szCs w:val="28"/>
        </w:rPr>
        <w:t xml:space="preserve"> điện tử qua mạng</w:t>
      </w:r>
    </w:p>
    <w:p w:rsidR="002D1CC6" w:rsidRPr="00B90B1D" w:rsidRDefault="002D1CC6" w:rsidP="002D1CC6">
      <w:pPr>
        <w:spacing w:before="120" w:after="120"/>
        <w:ind w:firstLine="567"/>
        <w:jc w:val="both"/>
        <w:rPr>
          <w:rFonts w:ascii="Times New Roman" w:hAnsi="Times New Roman"/>
          <w:b/>
          <w:bCs/>
          <w:sz w:val="28"/>
          <w:szCs w:val="28"/>
          <w:lang w:val="pt-BR"/>
        </w:rPr>
      </w:pPr>
      <w:r w:rsidRPr="00B90B1D">
        <w:rPr>
          <w:rFonts w:ascii="Times New Roman" w:hAnsi="Times New Roman"/>
          <w:b/>
          <w:bCs/>
          <w:sz w:val="28"/>
          <w:szCs w:val="28"/>
          <w:lang w:val="pt-BR"/>
        </w:rPr>
        <w:t>3.6 Bộ phận bảo vệ và phục vụ:</w:t>
      </w:r>
    </w:p>
    <w:p w:rsidR="002D1CC6" w:rsidRPr="00B90B1D" w:rsidRDefault="002D1CC6" w:rsidP="002D1CC6">
      <w:pPr>
        <w:numPr>
          <w:ilvl w:val="0"/>
          <w:numId w:val="5"/>
        </w:numPr>
        <w:spacing w:before="120" w:after="120"/>
        <w:ind w:firstLine="567"/>
        <w:jc w:val="both"/>
        <w:rPr>
          <w:rFonts w:ascii="Times New Roman" w:hAnsi="Times New Roman"/>
          <w:sz w:val="28"/>
          <w:szCs w:val="28"/>
        </w:rPr>
      </w:pPr>
      <w:r w:rsidRPr="00B90B1D">
        <w:rPr>
          <w:rFonts w:ascii="Times New Roman" w:hAnsi="Times New Roman"/>
          <w:sz w:val="28"/>
          <w:szCs w:val="28"/>
        </w:rPr>
        <w:t xml:space="preserve">Hoàn thành tốt công tác và nhiệm vụ </w:t>
      </w:r>
      <w:r w:rsidRPr="00B90B1D">
        <w:rPr>
          <w:rFonts w:ascii="Times New Roman" w:hAnsi="Times New Roman" w:hint="eastAsia"/>
          <w:sz w:val="28"/>
          <w:szCs w:val="28"/>
        </w:rPr>
        <w:t>đư</w:t>
      </w:r>
      <w:r w:rsidRPr="00B90B1D">
        <w:rPr>
          <w:rFonts w:ascii="Times New Roman" w:hAnsi="Times New Roman"/>
          <w:sz w:val="28"/>
          <w:szCs w:val="28"/>
        </w:rPr>
        <w:t>ợc phân công.</w:t>
      </w:r>
    </w:p>
    <w:p w:rsidR="002D1CC6" w:rsidRPr="00B90B1D" w:rsidRDefault="002D1CC6" w:rsidP="002D1CC6">
      <w:pPr>
        <w:spacing w:before="120" w:after="120"/>
        <w:ind w:firstLine="567"/>
        <w:jc w:val="both"/>
        <w:rPr>
          <w:rFonts w:ascii="Times New Roman" w:hAnsi="Times New Roman"/>
          <w:b/>
          <w:bCs/>
          <w:sz w:val="28"/>
          <w:szCs w:val="28"/>
        </w:rPr>
      </w:pPr>
      <w:r w:rsidRPr="00B90B1D">
        <w:rPr>
          <w:rFonts w:ascii="Times New Roman" w:hAnsi="Times New Roman"/>
          <w:b/>
          <w:bCs/>
          <w:sz w:val="28"/>
          <w:szCs w:val="28"/>
        </w:rPr>
        <w:t xml:space="preserve">4/. Công tác đoàn thể:       </w:t>
      </w:r>
    </w:p>
    <w:p w:rsidR="002D1CC6" w:rsidRPr="00B90B1D" w:rsidRDefault="002D1CC6" w:rsidP="002D1CC6">
      <w:pPr>
        <w:spacing w:before="120" w:after="120"/>
        <w:ind w:firstLine="567"/>
        <w:jc w:val="both"/>
        <w:rPr>
          <w:rFonts w:ascii="Times New Roman" w:hAnsi="Times New Roman"/>
          <w:b/>
          <w:bCs/>
          <w:sz w:val="28"/>
          <w:szCs w:val="28"/>
        </w:rPr>
      </w:pPr>
      <w:r w:rsidRPr="00B90B1D">
        <w:rPr>
          <w:rFonts w:ascii="Times New Roman" w:hAnsi="Times New Roman"/>
          <w:b/>
          <w:bCs/>
          <w:sz w:val="28"/>
          <w:szCs w:val="28"/>
        </w:rPr>
        <w:t>4.1 Công tác Đội:</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Thực hiện tiết sinh hoạt d</w:t>
      </w:r>
      <w:r w:rsidRPr="00B90B1D">
        <w:rPr>
          <w:rFonts w:ascii="Times New Roman" w:hAnsi="Times New Roman" w:hint="eastAsia"/>
          <w:sz w:val="28"/>
          <w:szCs w:val="28"/>
        </w:rPr>
        <w:t>ư</w:t>
      </w:r>
      <w:r w:rsidRPr="00B90B1D">
        <w:rPr>
          <w:rFonts w:ascii="Times New Roman" w:hAnsi="Times New Roman"/>
          <w:sz w:val="28"/>
          <w:szCs w:val="28"/>
        </w:rPr>
        <w:t>ới cờ.</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Tổ chức hội thi Nhịp điệu măng non ở nhà thiếu nhi Huyện Củ Chi</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Phát động phong trào ng</w:t>
      </w:r>
      <w:r w:rsidRPr="00B90B1D">
        <w:rPr>
          <w:rFonts w:ascii="Times New Roman" w:hAnsi="Times New Roman" w:hint="eastAsia"/>
          <w:sz w:val="28"/>
          <w:szCs w:val="28"/>
        </w:rPr>
        <w:t>ư</w:t>
      </w:r>
      <w:r w:rsidRPr="00B90B1D">
        <w:rPr>
          <w:rFonts w:ascii="Times New Roman" w:hAnsi="Times New Roman"/>
          <w:sz w:val="28"/>
          <w:szCs w:val="28"/>
        </w:rPr>
        <w:t>ời tốt việc tốt.</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Tập nghi thức đội.</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Phong trào ng</w:t>
      </w:r>
      <w:r w:rsidRPr="00B90B1D">
        <w:rPr>
          <w:rFonts w:ascii="Times New Roman" w:hAnsi="Times New Roman" w:hint="eastAsia"/>
          <w:sz w:val="28"/>
          <w:szCs w:val="28"/>
        </w:rPr>
        <w:t>ư</w:t>
      </w:r>
      <w:r w:rsidRPr="00B90B1D">
        <w:rPr>
          <w:rFonts w:ascii="Times New Roman" w:hAnsi="Times New Roman"/>
          <w:sz w:val="28"/>
          <w:szCs w:val="28"/>
        </w:rPr>
        <w:t>ời tốt việc tốt ngày 29/02/2016.</w:t>
      </w:r>
    </w:p>
    <w:p w:rsidR="00E027EE" w:rsidRPr="00B90B1D" w:rsidRDefault="00E027EE" w:rsidP="00E027EE">
      <w:pPr>
        <w:numPr>
          <w:ilvl w:val="0"/>
          <w:numId w:val="5"/>
        </w:numPr>
        <w:tabs>
          <w:tab w:val="num" w:pos="720"/>
        </w:tabs>
        <w:spacing w:line="360" w:lineRule="auto"/>
        <w:ind w:left="720" w:hanging="360"/>
        <w:jc w:val="both"/>
        <w:rPr>
          <w:rFonts w:ascii="Times New Roman" w:hAnsi="Times New Roman"/>
          <w:sz w:val="28"/>
          <w:szCs w:val="28"/>
        </w:rPr>
      </w:pPr>
      <w:r w:rsidRPr="00B90B1D">
        <w:rPr>
          <w:rFonts w:ascii="Times New Roman" w:hAnsi="Times New Roman"/>
          <w:sz w:val="28"/>
          <w:szCs w:val="28"/>
        </w:rPr>
        <w:t>Phát động phong trào kế hoạch nhỏ.</w:t>
      </w:r>
    </w:p>
    <w:p w:rsidR="002D1CC6" w:rsidRPr="00B90B1D" w:rsidRDefault="002D1CC6" w:rsidP="002D1CC6">
      <w:pPr>
        <w:spacing w:before="120" w:after="120"/>
        <w:ind w:firstLine="567"/>
        <w:jc w:val="both"/>
        <w:rPr>
          <w:rFonts w:ascii="Times New Roman" w:hAnsi="Times New Roman"/>
          <w:b/>
          <w:bCs/>
          <w:sz w:val="28"/>
          <w:szCs w:val="28"/>
        </w:rPr>
      </w:pPr>
      <w:r w:rsidRPr="00B90B1D">
        <w:rPr>
          <w:rFonts w:ascii="Times New Roman" w:hAnsi="Times New Roman"/>
          <w:b/>
          <w:bCs/>
          <w:sz w:val="28"/>
          <w:szCs w:val="28"/>
        </w:rPr>
        <w:t>4.2 Công tác Công đoàn:</w:t>
      </w:r>
    </w:p>
    <w:p w:rsidR="00E027EE" w:rsidRPr="00B90B1D" w:rsidRDefault="00854B40" w:rsidP="00E027EE">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00E027EE" w:rsidRPr="00B90B1D">
        <w:rPr>
          <w:rFonts w:ascii="Times New Roman" w:hAnsi="Times New Roman"/>
          <w:sz w:val="28"/>
          <w:szCs w:val="28"/>
        </w:rPr>
        <w:t>Họp BCH.</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Vận động công đoàn đi dạy lại đúng quy định.</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Tổ chức học tập chuyên đề năm 2016 “Học tập và làm theo tấm gương đạo đức Hồ Chí Minh và nêu cao tinh thần trách nhiệm, chống chủ nghĩa cá nhân, nói đi đôi với hành”.</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Vận động CĐV nộp sang kiến kinh nghiệm đúng thời gian quy định.</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Hỗ trợ nhà trường trong việc di dời học sinh Xóm Mới xuống Trảng Lắm.</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Tham gia dự thaogiarng cấp trường.</w:t>
      </w:r>
    </w:p>
    <w:p w:rsidR="00E027EE" w:rsidRPr="00B90B1D" w:rsidRDefault="00E027EE" w:rsidP="00E027EE">
      <w:pPr>
        <w:spacing w:before="120" w:after="120"/>
        <w:ind w:firstLine="567"/>
        <w:jc w:val="both"/>
        <w:rPr>
          <w:rFonts w:ascii="Times New Roman" w:hAnsi="Times New Roman"/>
          <w:sz w:val="28"/>
          <w:szCs w:val="28"/>
        </w:rPr>
      </w:pPr>
      <w:r w:rsidRPr="00B90B1D">
        <w:rPr>
          <w:rFonts w:ascii="Times New Roman" w:hAnsi="Times New Roman"/>
          <w:sz w:val="28"/>
          <w:szCs w:val="28"/>
        </w:rPr>
        <w:t>- Thăm hỏi đoàn viên.</w:t>
      </w:r>
    </w:p>
    <w:p w:rsidR="00E027EE" w:rsidRPr="00B90B1D" w:rsidRDefault="00E027EE" w:rsidP="00E027EE">
      <w:pPr>
        <w:spacing w:before="120" w:after="120"/>
        <w:ind w:firstLine="567"/>
        <w:jc w:val="both"/>
        <w:rPr>
          <w:rFonts w:ascii="Times New Roman" w:hAnsi="Times New Roman"/>
          <w:b/>
          <w:bCs/>
          <w:sz w:val="28"/>
          <w:szCs w:val="28"/>
        </w:rPr>
      </w:pPr>
      <w:r w:rsidRPr="00B90B1D">
        <w:rPr>
          <w:rFonts w:ascii="Times New Roman" w:hAnsi="Times New Roman"/>
          <w:sz w:val="28"/>
          <w:szCs w:val="28"/>
        </w:rPr>
        <w:t>- Đọc báo, sổ tay công đoàn</w:t>
      </w:r>
    </w:p>
    <w:p w:rsidR="002D1CC6" w:rsidRPr="00B90B1D" w:rsidRDefault="002D1CC6" w:rsidP="002D1CC6">
      <w:pPr>
        <w:spacing w:before="120" w:after="120"/>
        <w:ind w:firstLine="567"/>
        <w:jc w:val="both"/>
        <w:rPr>
          <w:rFonts w:ascii="Times New Roman" w:hAnsi="Times New Roman"/>
          <w:b/>
          <w:bCs/>
          <w:sz w:val="28"/>
          <w:szCs w:val="28"/>
        </w:rPr>
      </w:pPr>
      <w:r w:rsidRPr="00B90B1D">
        <w:rPr>
          <w:rFonts w:ascii="Times New Roman" w:hAnsi="Times New Roman"/>
          <w:b/>
          <w:bCs/>
          <w:sz w:val="28"/>
          <w:szCs w:val="28"/>
        </w:rPr>
        <w:t xml:space="preserve">II. CÔNG TÁC THÁNG </w:t>
      </w:r>
      <w:r w:rsidR="00E027EE" w:rsidRPr="00B90B1D">
        <w:rPr>
          <w:rFonts w:ascii="Times New Roman" w:hAnsi="Times New Roman"/>
          <w:b/>
          <w:bCs/>
          <w:sz w:val="28"/>
          <w:szCs w:val="28"/>
        </w:rPr>
        <w:t>03</w:t>
      </w:r>
      <w:r w:rsidRPr="00B90B1D">
        <w:rPr>
          <w:rFonts w:ascii="Times New Roman" w:hAnsi="Times New Roman"/>
          <w:b/>
          <w:bCs/>
          <w:sz w:val="28"/>
          <w:szCs w:val="28"/>
        </w:rPr>
        <w:t>:</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Tiếp tục thực hiện Chỉ thị số 33/2006/ CT-TTg của Thủ tướng Chính phủ về chống tiêu cực và khắc phục bệnh thành tích trong giáo dục;  Chỉ thị 03- CT/TU của Thành ủy và Quyết định 172/2006/ QĐ- UBND của Ủy ban Nhân dân thành phố về chấn chỉnh và nâng cao chất lượng, hiệu quả công tác giáo dục- đào tạo trên địa bàn thành phố.</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 xml:space="preserve">Tiếp tục thực hiện có hiệu quả cuộc vận động “ Học tập và làm theo tấm gương đạo đức Hồ Chí Minh” theo Chỉ thị 06- CT/TW của Bộ Chính trị </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lastRenderedPageBreak/>
        <w:t xml:space="preserve">Tiếp tục thực hiện chủ đề năm học “ Năm học đối mới quản lý giáo dục và nâng cao chất lượng giáo dục” và các cuộc vận động “ Nói không với tiêu cực trong thi cử và bệnh tích trong giáo dục”, cuộc vận động “ Mỗi thầy giáo, cô giáo là một tấm gương đạo đức, tự học và sáng tạo” và phong trào thi đua “ Xây dựng trường học thân thiện, học sinh tích cực”, </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Tăng cường kết hợp</w:t>
      </w:r>
      <w:r w:rsidRPr="00B90B1D">
        <w:rPr>
          <w:rFonts w:ascii="Times New Roman" w:hAnsi="Times New Roman"/>
          <w:b/>
          <w:sz w:val="28"/>
          <w:szCs w:val="28"/>
          <w:lang w:val="pt-BR"/>
        </w:rPr>
        <w:t xml:space="preserve"> </w:t>
      </w:r>
      <w:r w:rsidRPr="00B90B1D">
        <w:rPr>
          <w:rFonts w:ascii="Times New Roman" w:hAnsi="Times New Roman"/>
          <w:sz w:val="28"/>
          <w:szCs w:val="28"/>
          <w:lang w:val="pt-BR"/>
        </w:rPr>
        <w:t>việc dạy chữ với dạy người</w:t>
      </w:r>
      <w:r w:rsidRPr="00B90B1D">
        <w:rPr>
          <w:rFonts w:ascii="Times New Roman" w:hAnsi="Times New Roman"/>
          <w:b/>
          <w:sz w:val="28"/>
          <w:szCs w:val="28"/>
          <w:lang w:val="pt-BR"/>
        </w:rPr>
        <w:t xml:space="preserve">, </w:t>
      </w:r>
      <w:r w:rsidRPr="00B90B1D">
        <w:rPr>
          <w:rFonts w:ascii="Times New Roman" w:hAnsi="Times New Roman"/>
          <w:sz w:val="28"/>
          <w:szCs w:val="28"/>
          <w:lang w:val="pt-BR"/>
        </w:rPr>
        <w:t>tập trung đổi mới phương</w:t>
      </w:r>
      <w:r w:rsidRPr="00B90B1D">
        <w:rPr>
          <w:rFonts w:ascii="Times New Roman" w:hAnsi="Times New Roman"/>
          <w:b/>
          <w:i/>
          <w:sz w:val="28"/>
          <w:szCs w:val="28"/>
          <w:lang w:val="pt-BR"/>
        </w:rPr>
        <w:t xml:space="preserve"> </w:t>
      </w:r>
      <w:r w:rsidRPr="00B90B1D">
        <w:rPr>
          <w:rFonts w:ascii="Times New Roman" w:hAnsi="Times New Roman"/>
          <w:sz w:val="28"/>
          <w:szCs w:val="28"/>
          <w:lang w:val="pt-BR"/>
        </w:rPr>
        <w:t xml:space="preserve"> pháp giảng dạy, lồng ghép nội dung cuộc vận động “ Học tập và làm theo tấm gương đạo đức Hồ Chí Minh” vào giảng dạy.</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 xml:space="preserve">Đẩy mạnh hoạt động ngoại khóa từ đó xây dựng trong học sinh lòng yêu nước, sống có trách nhiệm, kỹ năng sống, tạo chuyển biến tốt trong việc thực hiện nghiêm túc Luật Giao thông. </w:t>
      </w:r>
    </w:p>
    <w:p w:rsidR="002D1CC6" w:rsidRPr="00B90B1D" w:rsidRDefault="002D1CC6" w:rsidP="00854B40">
      <w:pPr>
        <w:spacing w:after="120"/>
        <w:ind w:firstLine="567"/>
        <w:jc w:val="both"/>
        <w:rPr>
          <w:rFonts w:ascii="Times New Roman" w:hAnsi="Times New Roman"/>
          <w:sz w:val="28"/>
          <w:szCs w:val="28"/>
          <w:lang w:val="pt-BR"/>
        </w:rPr>
      </w:pPr>
      <w:r w:rsidRPr="00B90B1D">
        <w:rPr>
          <w:sz w:val="28"/>
          <w:szCs w:val="28"/>
          <w:lang w:val="pt-BR"/>
        </w:rPr>
        <w:t>Kyû nieäm ngaøy Qu</w:t>
      </w:r>
      <w:r w:rsidRPr="00B90B1D">
        <w:rPr>
          <w:rFonts w:ascii="Times New Roman" w:hAnsi="Times New Roman"/>
          <w:sz w:val="28"/>
          <w:szCs w:val="28"/>
          <w:lang w:val="pt-BR"/>
        </w:rPr>
        <w:t>ốc tế Phụ Nữ 8/3, ngày thành lập Đoàn Thanh niên Cộng sản Hồ Chí Minh</w:t>
      </w:r>
    </w:p>
    <w:p w:rsidR="002D1CC6" w:rsidRPr="00B90B1D" w:rsidRDefault="002D1CC6" w:rsidP="00854B40">
      <w:pPr>
        <w:tabs>
          <w:tab w:val="left" w:pos="540"/>
        </w:tabs>
        <w:ind w:firstLine="567"/>
        <w:jc w:val="both"/>
        <w:rPr>
          <w:sz w:val="28"/>
          <w:szCs w:val="28"/>
          <w:lang w:val="pt-BR"/>
        </w:rPr>
      </w:pPr>
      <w:r w:rsidRPr="00B90B1D">
        <w:rPr>
          <w:sz w:val="28"/>
          <w:szCs w:val="28"/>
          <w:lang w:val="pt-BR"/>
        </w:rPr>
        <w:t>Ti</w:t>
      </w:r>
      <w:r w:rsidRPr="00B90B1D">
        <w:rPr>
          <w:rFonts w:ascii="Times New Roman" w:hAnsi="Times New Roman"/>
          <w:sz w:val="28"/>
          <w:szCs w:val="28"/>
          <w:lang w:val="pt-BR"/>
        </w:rPr>
        <w:t>ếp tục</w:t>
      </w:r>
      <w:r w:rsidRPr="00B90B1D">
        <w:rPr>
          <w:sz w:val="28"/>
          <w:szCs w:val="28"/>
          <w:lang w:val="pt-BR"/>
        </w:rPr>
        <w:t xml:space="preserve"> thöïc hieän “N</w:t>
      </w:r>
      <w:r w:rsidRPr="00B90B1D">
        <w:rPr>
          <w:rFonts w:ascii="Times New Roman" w:hAnsi="Times New Roman"/>
          <w:sz w:val="28"/>
          <w:szCs w:val="28"/>
          <w:lang w:val="pt-BR"/>
        </w:rPr>
        <w:t>ăm 2010- Năm thực hiện nếp sống văn minh đô thị”.</w:t>
      </w:r>
    </w:p>
    <w:p w:rsidR="002D1CC6" w:rsidRPr="00B90B1D" w:rsidRDefault="002D1CC6" w:rsidP="00854B40">
      <w:pPr>
        <w:spacing w:after="120"/>
        <w:ind w:firstLine="567"/>
        <w:jc w:val="both"/>
        <w:rPr>
          <w:rFonts w:ascii="Times New Roman" w:hAnsi="Times New Roman"/>
          <w:b/>
          <w:sz w:val="28"/>
          <w:szCs w:val="28"/>
          <w:lang w:val="pt-BR"/>
        </w:rPr>
      </w:pPr>
      <w:r w:rsidRPr="00B90B1D">
        <w:rPr>
          <w:rFonts w:ascii="Times New Roman" w:hAnsi="Times New Roman"/>
          <w:b/>
          <w:sz w:val="28"/>
          <w:szCs w:val="28"/>
          <w:lang w:val="pt-BR"/>
        </w:rPr>
        <w:t>Biện pháp:</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 xml:space="preserve">Tiếp tục quán triệt trong toàn trường thực hiện tốt tinh thần thông báo số 242 -TB/TW của Bộ Chính trị về xây dựng nền giáo dục tiên tiến, mang đậm bản sắc dân tộc </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 xml:space="preserve">Tổ chức phổ biến đầy đủ kịp thời, nghiêm túc các chủ trương chính sách của Đảng, Nhà nước , của ngành. </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Tiếp tục thực hiện kế hoạch triển khai cuộc vận động “ Hai không” của ngành với 4 nội dung “ Nói không với tiêu cực trong thi cử và bệnh thành tích , nói không với vi phạm đạo đức nhà giáo và việc cho học sinh không đạt chuẩn lên lớp”</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 xml:space="preserve">Vận động giáo viên nắm vững và tự giác thực hiện Quy định đạo đức nhà giáo theo Quyết định số 16/ 2008/ QĐ -BGDĐT. </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Tiếp tục thực hiện thông tư số 09/ TT- BGDĐT ngày 7/3/2009 về thực hiện ba công khai</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Tiếp tục thực hiện cuộc vận động “Dân chủ- Kỷ cương- Tình thương- Trách nhiệm” trong toàn trường.</w:t>
      </w:r>
    </w:p>
    <w:p w:rsidR="002D1CC6" w:rsidRPr="00B90B1D" w:rsidRDefault="002D1CC6" w:rsidP="00854B40">
      <w:pPr>
        <w:spacing w:after="120"/>
        <w:ind w:firstLine="567"/>
        <w:jc w:val="both"/>
        <w:rPr>
          <w:rFonts w:ascii="Times New Roman" w:hAnsi="Times New Roman"/>
          <w:sz w:val="28"/>
          <w:szCs w:val="28"/>
          <w:lang w:val="pt-BR"/>
        </w:rPr>
      </w:pPr>
      <w:r w:rsidRPr="00B90B1D">
        <w:rPr>
          <w:rFonts w:ascii="Times New Roman" w:hAnsi="Times New Roman"/>
          <w:sz w:val="28"/>
          <w:szCs w:val="28"/>
          <w:lang w:val="pt-BR"/>
        </w:rPr>
        <w:t>Tiếp tục thực hiện tốt công tác an toàn trường học, thực hiện “ Năm 2009- Năm thực hiện nếp sống văn minh đô thị”,  xây dựng ý thức chấp hành các quy định về trật tự, an toàn giao thông, giữ gìn trường lớp xanh, sạch, đẹp với trọng tâm là tăng cường cây xanh, xây dựng công trình vệ sinh sạch đẹp, không xả rác và văn minh trong ứng xử, giao tiếp.</w:t>
      </w:r>
    </w:p>
    <w:p w:rsidR="002D1CC6" w:rsidRPr="00B90B1D" w:rsidRDefault="002D1CC6" w:rsidP="00854B40">
      <w:pPr>
        <w:spacing w:after="120"/>
        <w:ind w:firstLine="567"/>
        <w:jc w:val="both"/>
        <w:rPr>
          <w:rFonts w:ascii="Times New Roman" w:hAnsi="Times New Roman"/>
          <w:sz w:val="28"/>
          <w:szCs w:val="28"/>
          <w:lang w:val="pt-BR"/>
        </w:rPr>
      </w:pPr>
      <w:r w:rsidRPr="00B90B1D">
        <w:rPr>
          <w:sz w:val="28"/>
          <w:szCs w:val="28"/>
          <w:lang w:val="pt-BR"/>
        </w:rPr>
        <w:t>Toå chöùc tuyeân truyeàn sinh hoaït yù nghóa ngaøy 8/3 , 26/3 v</w:t>
      </w:r>
      <w:r w:rsidRPr="00B90B1D">
        <w:rPr>
          <w:rFonts w:ascii="Times New Roman" w:hAnsi="Times New Roman"/>
          <w:sz w:val="28"/>
          <w:szCs w:val="28"/>
          <w:lang w:val="vi-VN"/>
        </w:rPr>
        <w:t>ới</w:t>
      </w:r>
      <w:r w:rsidRPr="00B90B1D">
        <w:rPr>
          <w:rFonts w:ascii="Times New Roman" w:hAnsi="Times New Roman"/>
          <w:sz w:val="28"/>
          <w:szCs w:val="28"/>
          <w:lang w:val="pt-BR"/>
        </w:rPr>
        <w:t xml:space="preserve"> </w:t>
      </w:r>
      <w:r w:rsidRPr="00B90B1D">
        <w:rPr>
          <w:sz w:val="28"/>
          <w:szCs w:val="28"/>
          <w:lang w:val="pt-BR"/>
        </w:rPr>
        <w:t>nhieàu hình thöùc nh</w:t>
      </w:r>
      <w:r w:rsidRPr="00B90B1D">
        <w:rPr>
          <w:rFonts w:ascii="Times New Roman" w:hAnsi="Times New Roman"/>
          <w:sz w:val="28"/>
          <w:szCs w:val="28"/>
          <w:lang w:val="vi-VN"/>
        </w:rPr>
        <w:t>ư Thư viện thực hiện chủ điểm, TPT Đội thực hiện tuyên truyền trong tiết SHDC, GVCN thực hiện lồng ghép vào các tiết dạy, tiết SHCN</w:t>
      </w:r>
      <w:r w:rsidRPr="00B90B1D">
        <w:rPr>
          <w:sz w:val="28"/>
          <w:szCs w:val="28"/>
          <w:lang w:val="pt-BR"/>
        </w:rPr>
        <w:t xml:space="preserve"> </w:t>
      </w:r>
    </w:p>
    <w:p w:rsidR="002D1CC6" w:rsidRPr="00B90B1D" w:rsidRDefault="002D1CC6" w:rsidP="00854B40">
      <w:pPr>
        <w:tabs>
          <w:tab w:val="left" w:pos="540"/>
        </w:tabs>
        <w:spacing w:before="120" w:after="120"/>
        <w:ind w:firstLine="567"/>
        <w:jc w:val="both"/>
        <w:rPr>
          <w:rFonts w:ascii="Times New Roman" w:hAnsi="Times New Roman"/>
          <w:sz w:val="28"/>
          <w:szCs w:val="28"/>
          <w:lang w:val="pt-BR"/>
        </w:rPr>
      </w:pPr>
      <w:r w:rsidRPr="00B90B1D">
        <w:rPr>
          <w:rFonts w:ascii="Times New Roman" w:hAnsi="Times New Roman"/>
          <w:sz w:val="28"/>
          <w:szCs w:val="28"/>
          <w:lang w:val="pt-BR"/>
        </w:rPr>
        <w:t>TPT Đội thực hiện việc tổ chức học tập Điều lệ Đội cho học sinh lớp 3 và xét chọn để kết nạp học sinh vào Đội nhân ngày 26/3</w:t>
      </w:r>
    </w:p>
    <w:p w:rsidR="002D1CC6" w:rsidRPr="00B90B1D" w:rsidRDefault="002D1CC6" w:rsidP="00854B40">
      <w:pPr>
        <w:tabs>
          <w:tab w:val="left" w:pos="540"/>
        </w:tabs>
        <w:spacing w:before="120" w:after="120"/>
        <w:ind w:firstLine="567"/>
        <w:jc w:val="both"/>
        <w:rPr>
          <w:rFonts w:ascii="Times New Roman" w:hAnsi="Times New Roman"/>
          <w:sz w:val="28"/>
          <w:szCs w:val="28"/>
          <w:lang w:val="pt-BR"/>
        </w:rPr>
      </w:pPr>
      <w:r w:rsidRPr="00B90B1D">
        <w:rPr>
          <w:rFonts w:ascii="Times New Roman" w:hAnsi="Times New Roman"/>
          <w:sz w:val="28"/>
          <w:szCs w:val="28"/>
          <w:lang w:val="pt-BR"/>
        </w:rPr>
        <w:lastRenderedPageBreak/>
        <w:t xml:space="preserve">Xử lý nghiêm các trường hợp CB-GV-CNV và học sinh vi phạm pháp luật về trật tự an toàn giao thông. </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2. Công tác quản lý chuyên môn – giảng dạy:</w:t>
      </w:r>
    </w:p>
    <w:p w:rsidR="00E027EE" w:rsidRPr="00B90B1D" w:rsidRDefault="002D1CC6" w:rsidP="00E027EE">
      <w:pPr>
        <w:ind w:firstLine="720"/>
        <w:jc w:val="both"/>
        <w:rPr>
          <w:rFonts w:ascii="Times New Roman" w:hAnsi="Times New Roman"/>
          <w:color w:val="0000FF"/>
          <w:sz w:val="28"/>
          <w:szCs w:val="28"/>
        </w:rPr>
      </w:pPr>
      <w:r w:rsidRPr="00B90B1D">
        <w:rPr>
          <w:rFonts w:ascii="Times New Roman" w:hAnsi="Times New Roman"/>
          <w:b/>
          <w:sz w:val="28"/>
          <w:szCs w:val="28"/>
        </w:rPr>
        <w:t xml:space="preserve"> </w:t>
      </w:r>
      <w:r w:rsidR="00E027EE" w:rsidRPr="00B90B1D">
        <w:rPr>
          <w:rFonts w:ascii="Times New Roman" w:hAnsi="Times New Roman"/>
          <w:color w:val="0000FF"/>
          <w:sz w:val="28"/>
          <w:szCs w:val="28"/>
        </w:rPr>
        <w:t>Tiếp tục học tập làm theo tấm gương đạo đức, phong cách  Hồ Chí Minh. Mỗi thầy, cô giáo là một tấm gương đạo đức, tự học và sáng tạo.</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Kiểm tra giáo viên theo kế hoạch.</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Duyệt kế hoạch BDTX của các tổ khối.</w:t>
      </w:r>
    </w:p>
    <w:p w:rsidR="00E027EE" w:rsidRPr="00B90B1D" w:rsidRDefault="00E027EE" w:rsidP="00E027EE">
      <w:pPr>
        <w:ind w:firstLine="720"/>
        <w:jc w:val="both"/>
        <w:rPr>
          <w:rFonts w:ascii="Times New Roman" w:hAnsi="Times New Roman"/>
          <w:color w:val="0000FF"/>
          <w:sz w:val="28"/>
          <w:szCs w:val="28"/>
        </w:rPr>
      </w:pPr>
      <w:r w:rsidRPr="00B90B1D">
        <w:rPr>
          <w:rFonts w:ascii="Times New Roman" w:hAnsi="Times New Roman"/>
          <w:color w:val="0000FF"/>
          <w:sz w:val="28"/>
          <w:szCs w:val="28"/>
        </w:rPr>
        <w:t>- Thực hiện kế hoạch kiểm tra. Báo cáo công tác chuyên môn, công tác kiểm tra theo yêu cầu.</w:t>
      </w:r>
    </w:p>
    <w:p w:rsidR="00E027EE" w:rsidRPr="00B90B1D" w:rsidRDefault="00E027EE" w:rsidP="00E027EE">
      <w:pPr>
        <w:ind w:firstLine="720"/>
        <w:jc w:val="both"/>
        <w:rPr>
          <w:rFonts w:ascii="Times New Roman" w:hAnsi="Times New Roman"/>
          <w:color w:val="0000FF"/>
          <w:sz w:val="28"/>
          <w:szCs w:val="28"/>
        </w:rPr>
      </w:pPr>
      <w:r w:rsidRPr="00B90B1D">
        <w:rPr>
          <w:rFonts w:ascii="Times New Roman" w:hAnsi="Times New Roman"/>
          <w:color w:val="0000FF"/>
          <w:sz w:val="28"/>
          <w:szCs w:val="28"/>
        </w:rPr>
        <w:t>- Thực hiện công tác chuyên môn tháng 3 năm 2016.</w:t>
      </w:r>
    </w:p>
    <w:p w:rsidR="00E027EE" w:rsidRPr="00B90B1D" w:rsidRDefault="00E027EE" w:rsidP="00E027EE">
      <w:pPr>
        <w:ind w:firstLine="720"/>
        <w:jc w:val="both"/>
        <w:rPr>
          <w:rFonts w:ascii="Times New Roman" w:hAnsi="Times New Roman"/>
          <w:color w:val="0000FF"/>
          <w:sz w:val="28"/>
          <w:szCs w:val="28"/>
        </w:rPr>
      </w:pPr>
      <w:r w:rsidRPr="00B90B1D">
        <w:rPr>
          <w:rFonts w:ascii="Times New Roman" w:hAnsi="Times New Roman"/>
          <w:color w:val="0000FF"/>
          <w:sz w:val="28"/>
          <w:szCs w:val="28"/>
        </w:rPr>
        <w:t>- Ổn định lớp học sau khi chuyển về phân hiệu Trảng Lắm.</w:t>
      </w:r>
    </w:p>
    <w:p w:rsidR="00E027EE" w:rsidRPr="00B90B1D" w:rsidRDefault="00E027EE" w:rsidP="00E027EE">
      <w:pPr>
        <w:ind w:firstLine="720"/>
        <w:jc w:val="both"/>
        <w:rPr>
          <w:rFonts w:ascii="Times New Roman" w:hAnsi="Times New Roman"/>
          <w:color w:val="0000FF"/>
          <w:sz w:val="28"/>
          <w:szCs w:val="28"/>
        </w:rPr>
      </w:pPr>
      <w:r w:rsidRPr="00B90B1D">
        <w:rPr>
          <w:rFonts w:ascii="Times New Roman" w:hAnsi="Times New Roman"/>
          <w:color w:val="0000FF"/>
          <w:sz w:val="28"/>
          <w:szCs w:val="28"/>
        </w:rPr>
        <w:t>- Thăm lớp, dự giờ.</w:t>
      </w:r>
    </w:p>
    <w:p w:rsidR="00E027EE" w:rsidRPr="00B90B1D" w:rsidRDefault="00E027EE" w:rsidP="00E027EE">
      <w:pPr>
        <w:ind w:firstLine="720"/>
        <w:jc w:val="both"/>
        <w:rPr>
          <w:rFonts w:ascii="Times New Roman" w:hAnsi="Times New Roman"/>
          <w:color w:val="0000FF"/>
          <w:sz w:val="28"/>
          <w:szCs w:val="28"/>
        </w:rPr>
      </w:pPr>
      <w:r w:rsidRPr="00B90B1D">
        <w:rPr>
          <w:rFonts w:ascii="Times New Roman" w:hAnsi="Times New Roman"/>
          <w:color w:val="0000FF"/>
          <w:sz w:val="28"/>
          <w:szCs w:val="28"/>
        </w:rPr>
        <w:t>- Dự thao giảng cụm tháng 3 - Tổng kết chuyên môn cụm.</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Họp giao ban chuyên môn lần 3 (theo thư mời).</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Tổ chức thao giảng cấp trường (theo kế hoạch).</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Họp HĐSP tháng 03/2016.</w:t>
      </w:r>
    </w:p>
    <w:p w:rsidR="00E027EE" w:rsidRPr="00B90B1D" w:rsidRDefault="00E027EE" w:rsidP="00E027EE">
      <w:pPr>
        <w:spacing w:before="60" w:after="60"/>
        <w:ind w:right="-43" w:firstLine="720"/>
        <w:jc w:val="both"/>
        <w:rPr>
          <w:rFonts w:ascii="Times New Roman" w:hAnsi="Times New Roman"/>
          <w:color w:val="0000FF"/>
          <w:sz w:val="28"/>
          <w:szCs w:val="28"/>
        </w:rPr>
      </w:pPr>
      <w:r w:rsidRPr="00B90B1D">
        <w:rPr>
          <w:rFonts w:ascii="Times New Roman" w:hAnsi="Times New Roman"/>
          <w:color w:val="0000FF"/>
          <w:sz w:val="28"/>
          <w:szCs w:val="28"/>
        </w:rPr>
        <w:t>- Xây dựng kế hoạch hoạt động tháng 04/2016.</w:t>
      </w:r>
    </w:p>
    <w:p w:rsidR="002D1CC6" w:rsidRPr="00B90B1D" w:rsidRDefault="002D1CC6" w:rsidP="00E027EE">
      <w:pPr>
        <w:spacing w:before="120" w:after="120"/>
        <w:ind w:firstLine="567"/>
        <w:jc w:val="both"/>
        <w:rPr>
          <w:rFonts w:ascii="Times New Roman" w:hAnsi="Times New Roman"/>
          <w:sz w:val="28"/>
          <w:szCs w:val="28"/>
        </w:rPr>
      </w:pPr>
    </w:p>
    <w:p w:rsidR="002D1CC6" w:rsidRPr="00B90B1D" w:rsidRDefault="002D1CC6" w:rsidP="002D1CC6">
      <w:pPr>
        <w:tabs>
          <w:tab w:val="left" w:pos="360"/>
        </w:tabs>
        <w:spacing w:before="120" w:after="120"/>
        <w:jc w:val="both"/>
        <w:rPr>
          <w:rFonts w:ascii="Times New Roman" w:hAnsi="Times New Roman"/>
          <w:b/>
          <w:sz w:val="28"/>
          <w:szCs w:val="28"/>
        </w:rPr>
      </w:pPr>
      <w:r w:rsidRPr="00B90B1D">
        <w:rPr>
          <w:rFonts w:ascii="Times New Roman" w:hAnsi="Times New Roman"/>
          <w:b/>
          <w:sz w:val="28"/>
          <w:szCs w:val="28"/>
        </w:rPr>
        <w:t xml:space="preserve">        3.Công tác bộ phận:</w:t>
      </w:r>
    </w:p>
    <w:p w:rsidR="002D1CC6" w:rsidRPr="00B90B1D" w:rsidRDefault="002D1CC6" w:rsidP="002D1CC6">
      <w:pPr>
        <w:tabs>
          <w:tab w:val="left" w:pos="360"/>
        </w:tabs>
        <w:spacing w:before="120" w:after="120"/>
        <w:ind w:left="567"/>
        <w:jc w:val="both"/>
        <w:rPr>
          <w:rFonts w:ascii="Times New Roman" w:hAnsi="Times New Roman"/>
          <w:b/>
          <w:sz w:val="28"/>
          <w:szCs w:val="28"/>
        </w:rPr>
      </w:pPr>
      <w:r w:rsidRPr="00B90B1D">
        <w:rPr>
          <w:rFonts w:ascii="Times New Roman" w:hAnsi="Times New Roman"/>
          <w:b/>
          <w:sz w:val="28"/>
          <w:szCs w:val="28"/>
        </w:rPr>
        <w:t>3.1 Công tác kế toán</w:t>
      </w:r>
    </w:p>
    <w:p w:rsidR="00E027EE" w:rsidRPr="00B90B1D" w:rsidRDefault="00E027EE" w:rsidP="00E027EE">
      <w:pPr>
        <w:spacing w:line="360" w:lineRule="auto"/>
        <w:jc w:val="both"/>
        <w:rPr>
          <w:rFonts w:ascii="Times New Roman" w:hAnsi="Times New Roman"/>
          <w:b/>
          <w:sz w:val="28"/>
          <w:szCs w:val="28"/>
        </w:rPr>
      </w:pPr>
      <w:r w:rsidRPr="00B90B1D">
        <w:rPr>
          <w:rFonts w:ascii="Times New Roman" w:hAnsi="Times New Roman"/>
          <w:b/>
          <w:sz w:val="28"/>
          <w:szCs w:val="28"/>
        </w:rPr>
        <w:t>1/ Bộ phận kế toán.</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Thu tiền năm học 03/2016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Đối chiếu tiền gởi tháng 02/2016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Chuyển tiền BHXH tháng 03/2016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Cập nhật chứng từ, sổ sách tháng 03/2016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Trường kiểm tra công tác tài chính tháng 02/2016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Công khai quỹ tháng 02/2016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Nâng lương thường xuyên tháng 03/2016</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Thực hiện báo cáo khi có văn bản của cấp trên</w:t>
      </w:r>
    </w:p>
    <w:p w:rsidR="00E027EE" w:rsidRPr="00B90B1D" w:rsidRDefault="00E027EE" w:rsidP="00E027EE">
      <w:pPr>
        <w:spacing w:line="360" w:lineRule="auto"/>
        <w:rPr>
          <w:rFonts w:ascii="Times New Roman" w:hAnsi="Times New Roman"/>
          <w:b/>
          <w:sz w:val="28"/>
          <w:szCs w:val="28"/>
        </w:rPr>
      </w:pPr>
      <w:r w:rsidRPr="00B90B1D">
        <w:rPr>
          <w:rFonts w:ascii="Times New Roman" w:hAnsi="Times New Roman"/>
          <w:b/>
          <w:sz w:val="28"/>
          <w:szCs w:val="28"/>
        </w:rPr>
        <w:t>2/ Bộ phận th</w:t>
      </w:r>
      <w:r w:rsidRPr="00B90B1D">
        <w:rPr>
          <w:rFonts w:ascii="Times New Roman" w:hAnsi="Times New Roman" w:hint="eastAsia"/>
          <w:b/>
          <w:sz w:val="28"/>
          <w:szCs w:val="28"/>
        </w:rPr>
        <w:t>ư</w:t>
      </w:r>
      <w:r w:rsidRPr="00B90B1D">
        <w:rPr>
          <w:rFonts w:ascii="Times New Roman" w:hAnsi="Times New Roman"/>
          <w:b/>
          <w:sz w:val="28"/>
          <w:szCs w:val="28"/>
        </w:rPr>
        <w:t xml:space="preserve"> viện - thiết bị.</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 xml:space="preserve">Phát </w:t>
      </w:r>
      <w:r w:rsidRPr="00B90B1D">
        <w:rPr>
          <w:rFonts w:ascii="Times New Roman" w:hAnsi="Times New Roman" w:hint="eastAsia"/>
          <w:sz w:val="28"/>
          <w:szCs w:val="28"/>
        </w:rPr>
        <w:t>đ</w:t>
      </w:r>
      <w:r w:rsidRPr="00B90B1D">
        <w:rPr>
          <w:rFonts w:ascii="Times New Roman" w:hAnsi="Times New Roman"/>
          <w:sz w:val="28"/>
          <w:szCs w:val="28"/>
        </w:rPr>
        <w:t xml:space="preserve">ộng phong trào </w:t>
      </w:r>
      <w:r w:rsidRPr="00B90B1D">
        <w:rPr>
          <w:rFonts w:ascii="Times New Roman" w:hAnsi="Times New Roman" w:hint="eastAsia"/>
          <w:sz w:val="28"/>
          <w:szCs w:val="28"/>
        </w:rPr>
        <w:t>đ</w:t>
      </w:r>
      <w:r w:rsidRPr="00B90B1D">
        <w:rPr>
          <w:rFonts w:ascii="Times New Roman" w:hAnsi="Times New Roman"/>
          <w:sz w:val="28"/>
          <w:szCs w:val="28"/>
        </w:rPr>
        <w:t>ọc sách trong giáo viên và học sinh.</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Giới thiệu sách mới.</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Thực hiện xử lý kỹ thuật sách, báo, tài liệu.</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Biên soạn th</w:t>
      </w:r>
      <w:r w:rsidRPr="00B90B1D">
        <w:rPr>
          <w:rFonts w:ascii="Times New Roman" w:hAnsi="Times New Roman" w:hint="eastAsia"/>
          <w:sz w:val="28"/>
          <w:szCs w:val="28"/>
        </w:rPr>
        <w:t>ư</w:t>
      </w:r>
      <w:r w:rsidRPr="00B90B1D">
        <w:rPr>
          <w:rFonts w:ascii="Times New Roman" w:hAnsi="Times New Roman"/>
          <w:sz w:val="28"/>
          <w:szCs w:val="28"/>
        </w:rPr>
        <w:t xml:space="preserve"> mục chuyên </w:t>
      </w:r>
      <w:r w:rsidRPr="00B90B1D">
        <w:rPr>
          <w:rFonts w:ascii="Times New Roman" w:hAnsi="Times New Roman" w:hint="eastAsia"/>
          <w:sz w:val="28"/>
          <w:szCs w:val="28"/>
        </w:rPr>
        <w:t>đ</w:t>
      </w:r>
      <w:r w:rsidRPr="00B90B1D">
        <w:rPr>
          <w:rFonts w:ascii="Times New Roman" w:hAnsi="Times New Roman"/>
          <w:sz w:val="28"/>
          <w:szCs w:val="28"/>
        </w:rPr>
        <w:t>ề phục vụ công tác giảng dạy trong nhà tr</w:t>
      </w:r>
      <w:r w:rsidRPr="00B90B1D">
        <w:rPr>
          <w:rFonts w:ascii="Times New Roman" w:hAnsi="Times New Roman" w:hint="eastAsia"/>
          <w:sz w:val="28"/>
          <w:szCs w:val="28"/>
        </w:rPr>
        <w:t>ư</w:t>
      </w:r>
      <w:r w:rsidRPr="00B90B1D">
        <w:rPr>
          <w:rFonts w:ascii="Times New Roman" w:hAnsi="Times New Roman"/>
          <w:sz w:val="28"/>
          <w:szCs w:val="28"/>
        </w:rPr>
        <w:t>ờng.</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lastRenderedPageBreak/>
        <w:t xml:space="preserve">Cũng cố </w:t>
      </w:r>
      <w:r w:rsidRPr="00B90B1D">
        <w:rPr>
          <w:rFonts w:ascii="Times New Roman" w:hAnsi="Times New Roman" w:hint="eastAsia"/>
          <w:sz w:val="28"/>
          <w:szCs w:val="28"/>
        </w:rPr>
        <w:t>đ</w:t>
      </w:r>
      <w:r w:rsidRPr="00B90B1D">
        <w:rPr>
          <w:rFonts w:ascii="Times New Roman" w:hAnsi="Times New Roman"/>
          <w:sz w:val="28"/>
          <w:szCs w:val="28"/>
        </w:rPr>
        <w:t>ồ dùng dạy học tự làm.</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Tiếp tục sắp xếp sách báo, thiết bị đồ dùng dạy học.</w:t>
      </w:r>
    </w:p>
    <w:p w:rsidR="00E027EE" w:rsidRPr="00B90B1D" w:rsidRDefault="00E027EE" w:rsidP="00E027EE">
      <w:pPr>
        <w:spacing w:line="360" w:lineRule="auto"/>
        <w:rPr>
          <w:rFonts w:ascii="Times New Roman" w:hAnsi="Times New Roman"/>
          <w:b/>
          <w:sz w:val="28"/>
          <w:szCs w:val="28"/>
        </w:rPr>
      </w:pPr>
      <w:r w:rsidRPr="00B90B1D">
        <w:rPr>
          <w:rFonts w:ascii="Times New Roman" w:hAnsi="Times New Roman"/>
          <w:b/>
          <w:sz w:val="28"/>
          <w:szCs w:val="28"/>
        </w:rPr>
        <w:t>4/ Bộ phận y tế.</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Tuyên truyền bệnh các bệnh học đ</w:t>
      </w:r>
      <w:r w:rsidRPr="00B90B1D">
        <w:rPr>
          <w:rFonts w:ascii="Times New Roman" w:hAnsi="Times New Roman" w:hint="eastAsia"/>
          <w:sz w:val="28"/>
          <w:szCs w:val="28"/>
        </w:rPr>
        <w:t>ư</w:t>
      </w:r>
      <w:r w:rsidRPr="00B90B1D">
        <w:rPr>
          <w:rFonts w:ascii="Times New Roman" w:hAnsi="Times New Roman"/>
          <w:sz w:val="28"/>
          <w:szCs w:val="28"/>
        </w:rPr>
        <w:t>ờng, vệ sinh an toàn thực phẩm, tiêu chảy.</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Kiểm tra vệ sinh môi tr</w:t>
      </w:r>
      <w:r w:rsidRPr="00B90B1D">
        <w:rPr>
          <w:rFonts w:ascii="Times New Roman" w:hAnsi="Times New Roman" w:hint="eastAsia"/>
          <w:sz w:val="28"/>
          <w:szCs w:val="28"/>
        </w:rPr>
        <w:t>ư</w:t>
      </w:r>
      <w:r w:rsidRPr="00B90B1D">
        <w:rPr>
          <w:rFonts w:ascii="Times New Roman" w:hAnsi="Times New Roman"/>
          <w:sz w:val="28"/>
          <w:szCs w:val="28"/>
        </w:rPr>
        <w:t>ờng, vệ sinh lớp học, vệ sinh căn tin, nhà vệ sinh, vệ sinh cá nhân.</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Giáo dục nha học đ</w:t>
      </w:r>
      <w:r w:rsidRPr="00B90B1D">
        <w:rPr>
          <w:rFonts w:ascii="Times New Roman" w:hAnsi="Times New Roman" w:hint="eastAsia"/>
          <w:sz w:val="28"/>
          <w:szCs w:val="28"/>
        </w:rPr>
        <w:t>ư</w:t>
      </w:r>
      <w:r w:rsidRPr="00B90B1D">
        <w:rPr>
          <w:rFonts w:ascii="Times New Roman" w:hAnsi="Times New Roman"/>
          <w:sz w:val="28"/>
          <w:szCs w:val="28"/>
        </w:rPr>
        <w:t>ờng từ khối 1 dến khối 5.</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Chữa các bệnh thông th</w:t>
      </w:r>
      <w:r w:rsidRPr="00B90B1D">
        <w:rPr>
          <w:rFonts w:ascii="Times New Roman" w:hAnsi="Times New Roman" w:hint="eastAsia"/>
          <w:sz w:val="28"/>
          <w:szCs w:val="28"/>
        </w:rPr>
        <w:t>ư</w:t>
      </w:r>
      <w:r w:rsidRPr="00B90B1D">
        <w:rPr>
          <w:rFonts w:ascii="Times New Roman" w:hAnsi="Times New Roman"/>
          <w:sz w:val="28"/>
          <w:szCs w:val="28"/>
        </w:rPr>
        <w:t>ờng và s</w:t>
      </w:r>
      <w:r w:rsidRPr="00B90B1D">
        <w:rPr>
          <w:rFonts w:ascii="Times New Roman" w:hAnsi="Times New Roman" w:hint="eastAsia"/>
          <w:sz w:val="28"/>
          <w:szCs w:val="28"/>
        </w:rPr>
        <w:t>ơ</w:t>
      </w:r>
      <w:r w:rsidRPr="00B90B1D">
        <w:rPr>
          <w:rFonts w:ascii="Times New Roman" w:hAnsi="Times New Roman"/>
          <w:sz w:val="28"/>
          <w:szCs w:val="28"/>
        </w:rPr>
        <w:t xml:space="preserve"> cấp cứu tại chổ.</w:t>
      </w:r>
    </w:p>
    <w:p w:rsidR="00E027EE" w:rsidRPr="00B90B1D" w:rsidRDefault="00E027EE" w:rsidP="00E027EE">
      <w:pPr>
        <w:spacing w:line="360" w:lineRule="auto"/>
        <w:rPr>
          <w:rFonts w:ascii="Times New Roman" w:hAnsi="Times New Roman"/>
          <w:b/>
          <w:sz w:val="28"/>
          <w:szCs w:val="28"/>
        </w:rPr>
      </w:pPr>
      <w:r w:rsidRPr="00B90B1D">
        <w:rPr>
          <w:rFonts w:ascii="Times New Roman" w:hAnsi="Times New Roman"/>
          <w:b/>
          <w:sz w:val="28"/>
          <w:szCs w:val="28"/>
        </w:rPr>
        <w:t>5/ Bộ phận bảo vệ.</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an toàn, an ninh tr</w:t>
      </w:r>
      <w:r w:rsidRPr="00B90B1D">
        <w:rPr>
          <w:rFonts w:ascii="Times New Roman" w:hAnsi="Times New Roman" w:hint="eastAsia"/>
          <w:sz w:val="28"/>
          <w:szCs w:val="28"/>
        </w:rPr>
        <w:t>ư</w:t>
      </w:r>
      <w:r w:rsidRPr="00B90B1D">
        <w:rPr>
          <w:rFonts w:ascii="Times New Roman" w:hAnsi="Times New Roman"/>
          <w:sz w:val="28"/>
          <w:szCs w:val="28"/>
        </w:rPr>
        <w:t>ờng học.</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Phòng chóng cháy nổ trong nhà tr</w:t>
      </w:r>
      <w:r w:rsidRPr="00B90B1D">
        <w:rPr>
          <w:rFonts w:ascii="Times New Roman" w:hAnsi="Times New Roman" w:hint="eastAsia"/>
          <w:sz w:val="28"/>
          <w:szCs w:val="28"/>
        </w:rPr>
        <w:t>ư</w:t>
      </w:r>
      <w:r w:rsidRPr="00B90B1D">
        <w:rPr>
          <w:rFonts w:ascii="Times New Roman" w:hAnsi="Times New Roman"/>
          <w:sz w:val="28"/>
          <w:szCs w:val="28"/>
        </w:rPr>
        <w:t>ờng.</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an toàn tài sản công trong nhà tr</w:t>
      </w:r>
      <w:r w:rsidRPr="00B90B1D">
        <w:rPr>
          <w:rFonts w:ascii="Times New Roman" w:hAnsi="Times New Roman" w:hint="eastAsia"/>
          <w:sz w:val="28"/>
          <w:szCs w:val="28"/>
        </w:rPr>
        <w:t>ư</w:t>
      </w:r>
      <w:r w:rsidRPr="00B90B1D">
        <w:rPr>
          <w:rFonts w:ascii="Times New Roman" w:hAnsi="Times New Roman"/>
          <w:sz w:val="28"/>
          <w:szCs w:val="28"/>
        </w:rPr>
        <w:t>ờng.</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an toàn học sinh trong khuôn viên nhà tr</w:t>
      </w:r>
      <w:r w:rsidRPr="00B90B1D">
        <w:rPr>
          <w:rFonts w:ascii="Times New Roman" w:hAnsi="Times New Roman" w:hint="eastAsia"/>
          <w:sz w:val="28"/>
          <w:szCs w:val="28"/>
        </w:rPr>
        <w:t>ư</w:t>
      </w:r>
      <w:r w:rsidRPr="00B90B1D">
        <w:rPr>
          <w:rFonts w:ascii="Times New Roman" w:hAnsi="Times New Roman"/>
          <w:sz w:val="28"/>
          <w:szCs w:val="28"/>
        </w:rPr>
        <w:t>ờng.</w:t>
      </w:r>
    </w:p>
    <w:p w:rsidR="00E027EE" w:rsidRPr="00B90B1D" w:rsidRDefault="00E027EE" w:rsidP="00E027EE">
      <w:pPr>
        <w:spacing w:line="360" w:lineRule="auto"/>
        <w:rPr>
          <w:rFonts w:ascii="Times New Roman" w:hAnsi="Times New Roman"/>
          <w:b/>
          <w:sz w:val="28"/>
          <w:szCs w:val="28"/>
        </w:rPr>
      </w:pPr>
      <w:r w:rsidRPr="00B90B1D">
        <w:rPr>
          <w:rFonts w:ascii="Times New Roman" w:hAnsi="Times New Roman"/>
          <w:b/>
          <w:sz w:val="28"/>
          <w:szCs w:val="28"/>
        </w:rPr>
        <w:t>6/ Bộ phận phục vụ.</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văn phòng làm việc sạch sẽ ( máy tính, máy in, bàn ghế làm việc)</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tốt công tác trà n</w:t>
      </w:r>
      <w:r w:rsidRPr="00B90B1D">
        <w:rPr>
          <w:rFonts w:ascii="Times New Roman" w:hAnsi="Times New Roman" w:hint="eastAsia"/>
          <w:sz w:val="28"/>
          <w:szCs w:val="28"/>
        </w:rPr>
        <w:t>ư</w:t>
      </w:r>
      <w:r w:rsidRPr="00B90B1D">
        <w:rPr>
          <w:rFonts w:ascii="Times New Roman" w:hAnsi="Times New Roman"/>
          <w:sz w:val="28"/>
          <w:szCs w:val="28"/>
        </w:rPr>
        <w:t>ớc văn phòng.</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 xml:space="preserve">Đảm bảo công tác kểm tra, kiểm diện </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cho học sinh tập thể dục giữa giờ đúng quy định.</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Đảm bảo tốt công việc đ</w:t>
      </w:r>
      <w:r w:rsidRPr="00B90B1D">
        <w:rPr>
          <w:rFonts w:ascii="Times New Roman" w:hAnsi="Times New Roman" w:hint="eastAsia"/>
          <w:sz w:val="28"/>
          <w:szCs w:val="28"/>
        </w:rPr>
        <w:t>ư</w:t>
      </w:r>
      <w:r w:rsidRPr="00B90B1D">
        <w:rPr>
          <w:rFonts w:ascii="Times New Roman" w:hAnsi="Times New Roman"/>
          <w:sz w:val="28"/>
          <w:szCs w:val="28"/>
        </w:rPr>
        <w:t>ợc giao</w:t>
      </w:r>
    </w:p>
    <w:p w:rsidR="002D1CC6" w:rsidRPr="00B90B1D" w:rsidRDefault="00E027EE" w:rsidP="00E027EE">
      <w:pPr>
        <w:tabs>
          <w:tab w:val="left" w:pos="360"/>
        </w:tabs>
        <w:spacing w:before="120" w:after="120"/>
        <w:jc w:val="both"/>
        <w:rPr>
          <w:rFonts w:ascii="Times New Roman" w:hAnsi="Times New Roman"/>
          <w:b/>
          <w:sz w:val="28"/>
          <w:szCs w:val="28"/>
        </w:rPr>
      </w:pPr>
      <w:r w:rsidRPr="00B90B1D">
        <w:rPr>
          <w:rFonts w:ascii="Times New Roman" w:hAnsi="Times New Roman"/>
          <w:b/>
          <w:sz w:val="28"/>
          <w:szCs w:val="28"/>
        </w:rPr>
        <w:t>7.</w:t>
      </w:r>
      <w:r w:rsidR="002D1CC6" w:rsidRPr="00B90B1D">
        <w:rPr>
          <w:rFonts w:ascii="Times New Roman" w:hAnsi="Times New Roman"/>
          <w:b/>
          <w:sz w:val="28"/>
          <w:szCs w:val="28"/>
        </w:rPr>
        <w:t>Bộ phận văn thư – học vụ:</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Cập nhật kịp thời văn vản đi đến.</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Soạn thảo, nộp văn bản khi có chỉ đạo cấp trên.</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Bảo quản sử dụng con dấu.</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Học vụ:</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Cập nhật tỉ số học sinh.</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Cập nhật học sinh chuyển đi chuyển đến.</w:t>
      </w:r>
    </w:p>
    <w:p w:rsidR="002D1CC6" w:rsidRPr="00B90B1D" w:rsidRDefault="002D1CC6" w:rsidP="002D1CC6">
      <w:pPr>
        <w:tabs>
          <w:tab w:val="left" w:pos="360"/>
        </w:tabs>
        <w:spacing w:before="120" w:after="120"/>
        <w:ind w:firstLine="567"/>
        <w:jc w:val="both"/>
        <w:rPr>
          <w:rFonts w:ascii="Times New Roman" w:hAnsi="Times New Roman"/>
          <w:sz w:val="28"/>
          <w:szCs w:val="28"/>
        </w:rPr>
      </w:pPr>
      <w:r w:rsidRPr="00B90B1D">
        <w:rPr>
          <w:rFonts w:ascii="Times New Roman" w:hAnsi="Times New Roman"/>
          <w:sz w:val="28"/>
          <w:szCs w:val="28"/>
        </w:rPr>
        <w:t>- Cập nhật học sinh khen thưởng vào sổ.</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4.  Công tác đoàn thể:</w:t>
      </w:r>
    </w:p>
    <w:p w:rsidR="002D1CC6" w:rsidRPr="00854B40" w:rsidRDefault="002D1CC6" w:rsidP="00854B40">
      <w:pPr>
        <w:pStyle w:val="ListParagraph"/>
        <w:numPr>
          <w:ilvl w:val="1"/>
          <w:numId w:val="9"/>
        </w:numPr>
        <w:spacing w:before="120" w:after="120"/>
        <w:jc w:val="both"/>
        <w:rPr>
          <w:rFonts w:ascii="Times New Roman" w:hAnsi="Times New Roman"/>
          <w:b/>
          <w:sz w:val="28"/>
          <w:szCs w:val="28"/>
        </w:rPr>
      </w:pPr>
      <w:r w:rsidRPr="00854B40">
        <w:rPr>
          <w:rFonts w:ascii="Times New Roman" w:hAnsi="Times New Roman"/>
          <w:b/>
          <w:sz w:val="28"/>
          <w:szCs w:val="28"/>
        </w:rPr>
        <w:t>Công tác đội:</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Thực hiện SHDC</w:t>
      </w:r>
    </w:p>
    <w:p w:rsidR="00E027EE" w:rsidRPr="00854B40" w:rsidRDefault="00E027EE" w:rsidP="00854B40">
      <w:pPr>
        <w:pStyle w:val="ListParagraph"/>
        <w:numPr>
          <w:ilvl w:val="0"/>
          <w:numId w:val="5"/>
        </w:numPr>
        <w:spacing w:line="360" w:lineRule="auto"/>
        <w:rPr>
          <w:rFonts w:ascii="Times New Roman" w:hAnsi="Times New Roman"/>
          <w:sz w:val="28"/>
          <w:szCs w:val="28"/>
        </w:rPr>
      </w:pPr>
      <w:r w:rsidRPr="00854B40">
        <w:rPr>
          <w:rFonts w:ascii="Times New Roman" w:hAnsi="Times New Roman"/>
          <w:sz w:val="28"/>
          <w:szCs w:val="28"/>
        </w:rPr>
        <w:lastRenderedPageBreak/>
        <w:t>Phát động phong trào chòa mừng 85 năm ngày thành lập Đoàn TNCS Hồ Chí Minh và ngày Quốc tế phụ nữ.</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KIểm tra ổn định nề nếp học tập trong ngoài lớp.</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Tham gia lớp phổ cập b</w:t>
      </w:r>
      <w:r w:rsidRPr="00B90B1D">
        <w:rPr>
          <w:rFonts w:ascii="Times New Roman" w:hAnsi="Times New Roman" w:hint="eastAsia"/>
          <w:sz w:val="28"/>
          <w:szCs w:val="28"/>
        </w:rPr>
        <w:t>ơ</w:t>
      </w:r>
      <w:r w:rsidRPr="00B90B1D">
        <w:rPr>
          <w:rFonts w:ascii="Times New Roman" w:hAnsi="Times New Roman"/>
          <w:sz w:val="28"/>
          <w:szCs w:val="28"/>
        </w:rPr>
        <w:t>i lội khối 3.4.5</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Tiếp tục phát động phong trào ng</w:t>
      </w:r>
      <w:r w:rsidRPr="00B90B1D">
        <w:rPr>
          <w:rFonts w:ascii="Times New Roman" w:hAnsi="Times New Roman" w:hint="eastAsia"/>
          <w:sz w:val="28"/>
          <w:szCs w:val="28"/>
        </w:rPr>
        <w:t>ư</w:t>
      </w:r>
      <w:r w:rsidRPr="00B90B1D">
        <w:rPr>
          <w:rFonts w:ascii="Times New Roman" w:hAnsi="Times New Roman"/>
          <w:sz w:val="28"/>
          <w:szCs w:val="28"/>
        </w:rPr>
        <w:t>ời tốt việc tốt</w:t>
      </w:r>
    </w:p>
    <w:p w:rsidR="00E027EE" w:rsidRPr="00B90B1D" w:rsidRDefault="00E027EE" w:rsidP="00E027EE">
      <w:pPr>
        <w:numPr>
          <w:ilvl w:val="0"/>
          <w:numId w:val="5"/>
        </w:numPr>
        <w:tabs>
          <w:tab w:val="num" w:pos="720"/>
        </w:tabs>
        <w:spacing w:line="360" w:lineRule="auto"/>
        <w:ind w:left="720" w:hanging="360"/>
        <w:rPr>
          <w:rFonts w:ascii="Times New Roman" w:hAnsi="Times New Roman"/>
          <w:sz w:val="28"/>
          <w:szCs w:val="28"/>
        </w:rPr>
      </w:pPr>
      <w:r w:rsidRPr="00B90B1D">
        <w:rPr>
          <w:rFonts w:ascii="Times New Roman" w:hAnsi="Times New Roman"/>
          <w:sz w:val="28"/>
          <w:szCs w:val="28"/>
        </w:rPr>
        <w:t>Tập luyện đội tróng mới.</w:t>
      </w:r>
    </w:p>
    <w:p w:rsidR="002D1CC6" w:rsidRPr="00B90B1D" w:rsidRDefault="002D1CC6" w:rsidP="002D1CC6">
      <w:pPr>
        <w:spacing w:before="120" w:after="120"/>
        <w:ind w:firstLine="567"/>
        <w:jc w:val="both"/>
        <w:rPr>
          <w:rFonts w:ascii="Times New Roman" w:hAnsi="Times New Roman"/>
          <w:b/>
          <w:sz w:val="28"/>
          <w:szCs w:val="28"/>
        </w:rPr>
      </w:pPr>
      <w:r w:rsidRPr="00B90B1D">
        <w:rPr>
          <w:rFonts w:ascii="Times New Roman" w:hAnsi="Times New Roman"/>
          <w:b/>
          <w:sz w:val="28"/>
          <w:szCs w:val="28"/>
        </w:rPr>
        <w:t>4.2 Công tác công đoàn:</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Họp BCH.</w:t>
      </w:r>
    </w:p>
    <w:p w:rsidR="002D1CC6"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Vận động công đoàn đi dạy lại đúng quy định.</w:t>
      </w:r>
    </w:p>
    <w:p w:rsidR="00A7515C" w:rsidRPr="00B90B1D" w:rsidRDefault="00A7515C" w:rsidP="002D1CC6">
      <w:pPr>
        <w:spacing w:before="120" w:after="120"/>
        <w:ind w:firstLine="567"/>
        <w:jc w:val="both"/>
        <w:rPr>
          <w:rFonts w:ascii="Times New Roman" w:hAnsi="Times New Roman"/>
          <w:sz w:val="28"/>
          <w:szCs w:val="28"/>
        </w:rPr>
      </w:pPr>
      <w:r>
        <w:rPr>
          <w:rFonts w:ascii="Times New Roman" w:hAnsi="Times New Roman"/>
          <w:sz w:val="28"/>
          <w:szCs w:val="28"/>
        </w:rPr>
        <w:t>- Tổ chức các hoạt động chào mừng ngày 8/3</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Tổ chức học tập chuyên đề năm 2016 “Học tập và làm theo tấm gương đạo đức Hồ Chí Minh và nêu cao tinh thần trách nhiệm, chống chủ nghĩa cá nhân, nói đi đôi với hành”.</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Vận động CĐV nộp sang kiến kinh nghiệm đúng thời gian quy định.</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Hỗ trợ nhà trường trong việc di dời học sinh Xóm Mới xuống Trảng Lắm.</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Thăm hỏi đoàn viên.</w:t>
      </w:r>
    </w:p>
    <w:p w:rsidR="002D1CC6" w:rsidRPr="00B90B1D" w:rsidRDefault="002D1CC6" w:rsidP="002D1CC6">
      <w:pPr>
        <w:spacing w:before="120" w:after="120"/>
        <w:ind w:firstLine="567"/>
        <w:jc w:val="both"/>
        <w:rPr>
          <w:rFonts w:ascii="Times New Roman" w:hAnsi="Times New Roman"/>
          <w:sz w:val="28"/>
          <w:szCs w:val="28"/>
        </w:rPr>
      </w:pPr>
      <w:r w:rsidRPr="00B90B1D">
        <w:rPr>
          <w:rFonts w:ascii="Times New Roman" w:hAnsi="Times New Roman"/>
          <w:sz w:val="28"/>
          <w:szCs w:val="28"/>
        </w:rPr>
        <w:t>- Đọc báo, sổ tay công đoàn.</w:t>
      </w:r>
    </w:p>
    <w:p w:rsidR="002D1CC6" w:rsidRPr="00F32F69" w:rsidRDefault="002D1CC6" w:rsidP="002D1CC6">
      <w:pPr>
        <w:spacing w:line="360" w:lineRule="auto"/>
        <w:rPr>
          <w:rFonts w:ascii="Times New Roman" w:hAnsi="Times New Roman"/>
          <w:b/>
          <w:i/>
        </w:rPr>
      </w:pPr>
      <w:r w:rsidRPr="00F32F69">
        <w:rPr>
          <w:rFonts w:ascii="Times New Roman" w:hAnsi="Times New Roman"/>
          <w:b/>
          <w:i/>
        </w:rPr>
        <w:t>Nơi nhận:</w:t>
      </w:r>
    </w:p>
    <w:tbl>
      <w:tblPr>
        <w:tblW w:w="0" w:type="auto"/>
        <w:tblLook w:val="04A0"/>
      </w:tblPr>
      <w:tblGrid>
        <w:gridCol w:w="4932"/>
        <w:gridCol w:w="4932"/>
      </w:tblGrid>
      <w:tr w:rsidR="002D1CC6" w:rsidRPr="00D204F5" w:rsidTr="00D74A7C">
        <w:tc>
          <w:tcPr>
            <w:tcW w:w="4932" w:type="dxa"/>
            <w:shd w:val="clear" w:color="auto" w:fill="auto"/>
          </w:tcPr>
          <w:p w:rsidR="002D1CC6" w:rsidRPr="00D204F5" w:rsidRDefault="002D1CC6" w:rsidP="00D74A7C">
            <w:pPr>
              <w:numPr>
                <w:ilvl w:val="0"/>
                <w:numId w:val="5"/>
              </w:numPr>
              <w:spacing w:line="360" w:lineRule="auto"/>
              <w:rPr>
                <w:rFonts w:ascii="Times New Roman" w:hAnsi="Times New Roman"/>
              </w:rPr>
            </w:pPr>
            <w:r w:rsidRPr="00D204F5">
              <w:rPr>
                <w:rFonts w:ascii="Times New Roman" w:hAnsi="Times New Roman"/>
                <w:sz w:val="22"/>
                <w:szCs w:val="22"/>
              </w:rPr>
              <w:t>BTCB;</w:t>
            </w:r>
          </w:p>
          <w:p w:rsidR="002D1CC6" w:rsidRPr="00D204F5" w:rsidRDefault="002D1CC6" w:rsidP="00D74A7C">
            <w:pPr>
              <w:numPr>
                <w:ilvl w:val="0"/>
                <w:numId w:val="5"/>
              </w:numPr>
              <w:spacing w:line="360" w:lineRule="auto"/>
              <w:rPr>
                <w:rFonts w:ascii="Times New Roman" w:hAnsi="Times New Roman"/>
              </w:rPr>
            </w:pPr>
            <w:r w:rsidRPr="00D204F5">
              <w:rPr>
                <w:rFonts w:ascii="Times New Roman" w:hAnsi="Times New Roman"/>
                <w:sz w:val="22"/>
                <w:szCs w:val="22"/>
              </w:rPr>
              <w:t>CBQL;</w:t>
            </w:r>
          </w:p>
          <w:p w:rsidR="002D1CC6" w:rsidRPr="00D204F5" w:rsidRDefault="002D1CC6" w:rsidP="00D74A7C">
            <w:pPr>
              <w:numPr>
                <w:ilvl w:val="0"/>
                <w:numId w:val="5"/>
              </w:numPr>
              <w:spacing w:line="360" w:lineRule="auto"/>
              <w:rPr>
                <w:rFonts w:ascii="Times New Roman" w:hAnsi="Times New Roman"/>
              </w:rPr>
            </w:pPr>
            <w:r w:rsidRPr="00D204F5">
              <w:rPr>
                <w:rFonts w:ascii="Times New Roman" w:hAnsi="Times New Roman"/>
                <w:sz w:val="22"/>
                <w:szCs w:val="22"/>
              </w:rPr>
              <w:t>Các đoàn thể;</w:t>
            </w:r>
          </w:p>
          <w:p w:rsidR="002D1CC6" w:rsidRPr="00D204F5" w:rsidRDefault="002D1CC6" w:rsidP="00D74A7C">
            <w:pPr>
              <w:numPr>
                <w:ilvl w:val="0"/>
                <w:numId w:val="5"/>
              </w:numPr>
              <w:spacing w:line="360" w:lineRule="auto"/>
              <w:rPr>
                <w:rFonts w:ascii="Times New Roman" w:hAnsi="Times New Roman"/>
                <w:sz w:val="28"/>
                <w:szCs w:val="28"/>
              </w:rPr>
            </w:pPr>
            <w:r w:rsidRPr="00D204F5">
              <w:rPr>
                <w:rFonts w:ascii="Times New Roman" w:hAnsi="Times New Roman"/>
                <w:sz w:val="22"/>
                <w:szCs w:val="22"/>
              </w:rPr>
              <w:t>Lưu: VT.</w:t>
            </w:r>
          </w:p>
        </w:tc>
        <w:tc>
          <w:tcPr>
            <w:tcW w:w="4932" w:type="dxa"/>
            <w:shd w:val="clear" w:color="auto" w:fill="auto"/>
          </w:tcPr>
          <w:p w:rsidR="002D1CC6" w:rsidRDefault="002D1CC6" w:rsidP="00D74A7C">
            <w:pPr>
              <w:spacing w:line="360" w:lineRule="auto"/>
              <w:jc w:val="center"/>
              <w:rPr>
                <w:rFonts w:ascii="Times New Roman" w:hAnsi="Times New Roman"/>
                <w:b/>
                <w:sz w:val="28"/>
                <w:szCs w:val="28"/>
              </w:rPr>
            </w:pPr>
            <w:r w:rsidRPr="00D204F5">
              <w:rPr>
                <w:rFonts w:ascii="Times New Roman" w:hAnsi="Times New Roman"/>
                <w:b/>
                <w:sz w:val="28"/>
                <w:szCs w:val="28"/>
              </w:rPr>
              <w:t>HIỆU TRƯỞNG</w:t>
            </w:r>
          </w:p>
          <w:p w:rsidR="002D1CC6" w:rsidRDefault="002D1CC6" w:rsidP="00D74A7C">
            <w:pPr>
              <w:spacing w:line="360" w:lineRule="auto"/>
              <w:jc w:val="center"/>
              <w:rPr>
                <w:rFonts w:ascii="Times New Roman" w:hAnsi="Times New Roman"/>
                <w:b/>
                <w:sz w:val="28"/>
                <w:szCs w:val="28"/>
              </w:rPr>
            </w:pPr>
          </w:p>
          <w:p w:rsidR="002D1CC6" w:rsidRDefault="002D1CC6" w:rsidP="00D74A7C">
            <w:pPr>
              <w:spacing w:line="360" w:lineRule="auto"/>
              <w:jc w:val="center"/>
              <w:rPr>
                <w:rFonts w:ascii="Times New Roman" w:hAnsi="Times New Roman"/>
                <w:b/>
                <w:sz w:val="28"/>
                <w:szCs w:val="28"/>
              </w:rPr>
            </w:pPr>
          </w:p>
          <w:p w:rsidR="002D1CC6" w:rsidRPr="00D204F5" w:rsidRDefault="002D1CC6" w:rsidP="00D74A7C">
            <w:pPr>
              <w:spacing w:line="360" w:lineRule="auto"/>
              <w:jc w:val="center"/>
              <w:rPr>
                <w:rFonts w:ascii="Times New Roman" w:hAnsi="Times New Roman"/>
                <w:b/>
                <w:sz w:val="28"/>
                <w:szCs w:val="28"/>
              </w:rPr>
            </w:pPr>
            <w:r>
              <w:rPr>
                <w:rFonts w:ascii="Times New Roman" w:hAnsi="Times New Roman"/>
                <w:b/>
                <w:sz w:val="28"/>
                <w:szCs w:val="28"/>
              </w:rPr>
              <w:t>Nguyễn Văn Út</w:t>
            </w:r>
          </w:p>
        </w:tc>
      </w:tr>
    </w:tbl>
    <w:p w:rsidR="001734F7" w:rsidRDefault="001734F7"/>
    <w:sectPr w:rsidR="001734F7" w:rsidSect="00B56BB6">
      <w:pgSz w:w="11907" w:h="16840" w:code="9"/>
      <w:pgMar w:top="1134" w:right="851" w:bottom="1134"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FE7"/>
    <w:multiLevelType w:val="hybridMultilevel"/>
    <w:tmpl w:val="45761BDC"/>
    <w:lvl w:ilvl="0" w:tplc="F9D63E0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F625F"/>
    <w:multiLevelType w:val="hybridMultilevel"/>
    <w:tmpl w:val="1AD4C150"/>
    <w:lvl w:ilvl="0" w:tplc="A650BDCE">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57788"/>
    <w:multiLevelType w:val="hybridMultilevel"/>
    <w:tmpl w:val="3E9445EE"/>
    <w:lvl w:ilvl="0" w:tplc="F872C154">
      <w:numFmt w:val="bullet"/>
      <w:suff w:val="space"/>
      <w:lvlText w:val="-"/>
      <w:lvlJc w:val="left"/>
      <w:pPr>
        <w:ind w:left="0" w:firstLine="360"/>
      </w:pPr>
      <w:rPr>
        <w:rFonts w:ascii="Times New Roman" w:eastAsia="Times New Roman" w:hAnsi="Times New Roman" w:cs="Times New Roman" w:hint="default"/>
      </w:rPr>
    </w:lvl>
    <w:lvl w:ilvl="1" w:tplc="04090007">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E6697"/>
    <w:multiLevelType w:val="hybridMultilevel"/>
    <w:tmpl w:val="8B70F34C"/>
    <w:lvl w:ilvl="0" w:tplc="45648E16">
      <w:start w:val="7"/>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B45997"/>
    <w:multiLevelType w:val="hybridMultilevel"/>
    <w:tmpl w:val="FB28E6E6"/>
    <w:lvl w:ilvl="0" w:tplc="1CFE925A">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860F85"/>
    <w:multiLevelType w:val="multilevel"/>
    <w:tmpl w:val="0E6E0FC0"/>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F1E3288"/>
    <w:multiLevelType w:val="hybridMultilevel"/>
    <w:tmpl w:val="2870B786"/>
    <w:lvl w:ilvl="0" w:tplc="1E34093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414C552E"/>
    <w:multiLevelType w:val="multilevel"/>
    <w:tmpl w:val="11A8CBE6"/>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719E7E03"/>
    <w:multiLevelType w:val="hybridMultilevel"/>
    <w:tmpl w:val="106A2E80"/>
    <w:lvl w:ilvl="0" w:tplc="9D9AB840">
      <w:numFmt w:val="bullet"/>
      <w:suff w:val="space"/>
      <w:lvlText w:val="-"/>
      <w:lvlJc w:val="left"/>
      <w:pPr>
        <w:ind w:left="0" w:firstLine="360"/>
      </w:pPr>
      <w:rPr>
        <w:rFonts w:ascii="VNI-Times" w:eastAsia="Times New Roman" w:hAnsi="VNI-Times" w:cs="Times New Roman" w:hint="default"/>
      </w:rPr>
    </w:lvl>
    <w:lvl w:ilvl="1" w:tplc="2E607AC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compat/>
  <w:rsids>
    <w:rsidRoot w:val="002D1CC6"/>
    <w:rsid w:val="001734F7"/>
    <w:rsid w:val="002D1CC6"/>
    <w:rsid w:val="00455F70"/>
    <w:rsid w:val="005E32DD"/>
    <w:rsid w:val="006147A8"/>
    <w:rsid w:val="00694619"/>
    <w:rsid w:val="006D55C3"/>
    <w:rsid w:val="007B4589"/>
    <w:rsid w:val="00854B40"/>
    <w:rsid w:val="008D7AC5"/>
    <w:rsid w:val="008E5511"/>
    <w:rsid w:val="008F4D49"/>
    <w:rsid w:val="00913CDE"/>
    <w:rsid w:val="00A05A55"/>
    <w:rsid w:val="00A7515C"/>
    <w:rsid w:val="00B061D0"/>
    <w:rsid w:val="00B56BB6"/>
    <w:rsid w:val="00B90B1D"/>
    <w:rsid w:val="00CD75A2"/>
    <w:rsid w:val="00D74A7C"/>
    <w:rsid w:val="00DD38D1"/>
    <w:rsid w:val="00E027EE"/>
    <w:rsid w:val="00E52C63"/>
    <w:rsid w:val="00F45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C6"/>
    <w:pPr>
      <w:spacing w:before="0" w:after="0"/>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CC6"/>
    <w:pPr>
      <w:spacing w:before="60" w:after="60"/>
    </w:pPr>
    <w:rPr>
      <w:b/>
      <w:szCs w:val="20"/>
    </w:rPr>
  </w:style>
  <w:style w:type="character" w:customStyle="1" w:styleId="BodyTextChar">
    <w:name w:val="Body Text Char"/>
    <w:basedOn w:val="DefaultParagraphFont"/>
    <w:link w:val="BodyText"/>
    <w:rsid w:val="002D1CC6"/>
    <w:rPr>
      <w:rFonts w:ascii="VNI-Times" w:eastAsia="Times New Roman" w:hAnsi="VNI-Times" w:cs="Times New Roman"/>
      <w:b/>
      <w:sz w:val="24"/>
      <w:szCs w:val="20"/>
    </w:rPr>
  </w:style>
  <w:style w:type="character" w:customStyle="1" w:styleId="info">
    <w:name w:val="info"/>
    <w:basedOn w:val="DefaultParagraphFont"/>
    <w:rsid w:val="002D1CC6"/>
  </w:style>
  <w:style w:type="paragraph" w:customStyle="1" w:styleId="Char">
    <w:name w:val="Char"/>
    <w:autoRedefine/>
    <w:rsid w:val="002D1CC6"/>
    <w:pPr>
      <w:tabs>
        <w:tab w:val="left" w:pos="1152"/>
      </w:tabs>
      <w:spacing w:line="312" w:lineRule="auto"/>
      <w:jc w:val="left"/>
    </w:pPr>
    <w:rPr>
      <w:rFonts w:ascii="Arial" w:eastAsia="Times New Roman" w:hAnsi="Arial" w:cs="Arial"/>
      <w:sz w:val="26"/>
      <w:szCs w:val="26"/>
    </w:rPr>
  </w:style>
  <w:style w:type="paragraph" w:styleId="ListParagraph">
    <w:name w:val="List Paragraph"/>
    <w:basedOn w:val="Normal"/>
    <w:uiPriority w:val="34"/>
    <w:qFormat/>
    <w:rsid w:val="00D74A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2016-03-01T06:31:00Z</cp:lastPrinted>
  <dcterms:created xsi:type="dcterms:W3CDTF">2016-02-29T06:13:00Z</dcterms:created>
  <dcterms:modified xsi:type="dcterms:W3CDTF">2016-03-01T06:32:00Z</dcterms:modified>
</cp:coreProperties>
</file>